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60D52" w14:textId="7157BF8C" w:rsidR="00EE29D9" w:rsidRPr="00342FA7" w:rsidRDefault="272F50DF" w:rsidP="00D40BF0">
      <w:pPr>
        <w:pStyle w:val="Title"/>
      </w:pPr>
      <w:r>
        <w:rPr>
          <w:noProof/>
        </w:rPr>
        <w:drawing>
          <wp:inline distT="0" distB="0" distL="0" distR="0" wp14:anchorId="58FC8F60" wp14:editId="7941FE26">
            <wp:extent cx="4002872" cy="2009775"/>
            <wp:effectExtent l="0" t="0" r="0" b="0"/>
            <wp:docPr id="1012807683" name="Picture 1012807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02872" cy="2009775"/>
                    </a:xfrm>
                    <a:prstGeom prst="rect">
                      <a:avLst/>
                    </a:prstGeom>
                  </pic:spPr>
                </pic:pic>
              </a:graphicData>
            </a:graphic>
          </wp:inline>
        </w:drawing>
      </w:r>
      <w:bookmarkStart w:id="0" w:name="start"/>
    </w:p>
    <w:p w14:paraId="6E29B1C4" w14:textId="4B4B6F4F" w:rsidR="009C20DA" w:rsidRPr="009C2A00" w:rsidRDefault="00AF611D" w:rsidP="00D40BF0">
      <w:pPr>
        <w:pStyle w:val="Title"/>
        <w:rPr>
          <w:rFonts w:ascii="FS Me" w:hAnsi="FS Me" w:cs="Tahoma"/>
          <w:iCs/>
          <w:caps/>
          <w:color w:val="000000"/>
          <w:spacing w:val="0"/>
          <w:sz w:val="24"/>
          <w:szCs w:val="24"/>
        </w:rPr>
      </w:pPr>
      <w:r w:rsidRPr="009C2A00">
        <w:rPr>
          <w:rFonts w:ascii="FS Me" w:hAnsi="FS Me" w:cs="Tahoma"/>
          <w:iCs/>
          <w:caps/>
          <w:color w:val="000000"/>
          <w:spacing w:val="0"/>
          <w:sz w:val="24"/>
          <w:szCs w:val="24"/>
        </w:rPr>
        <w:t>COMPLAINTS POLICY</w:t>
      </w:r>
    </w:p>
    <w:bookmarkEnd w:id="0"/>
    <w:p w14:paraId="5095A822" w14:textId="77777777" w:rsidR="009C20DA" w:rsidRPr="00342FA7" w:rsidRDefault="009C20DA" w:rsidP="00D40BF0">
      <w:pPr>
        <w:pStyle w:val="Heading1"/>
        <w:numPr>
          <w:ilvl w:val="0"/>
          <w:numId w:val="27"/>
        </w:numPr>
        <w:tabs>
          <w:tab w:val="clear" w:pos="1080"/>
          <w:tab w:val="num" w:pos="748"/>
        </w:tabs>
        <w:ind w:hanging="1080"/>
        <w:rPr>
          <w:rFonts w:ascii="FS Me" w:hAnsi="FS Me"/>
          <w:color w:val="000000"/>
          <w:sz w:val="24"/>
          <w:szCs w:val="24"/>
        </w:rPr>
      </w:pPr>
      <w:r w:rsidRPr="00342FA7">
        <w:rPr>
          <w:rFonts w:ascii="FS Me" w:hAnsi="FS Me"/>
          <w:color w:val="000000"/>
          <w:sz w:val="24"/>
          <w:szCs w:val="24"/>
        </w:rPr>
        <w:t>PURPOSE</w:t>
      </w:r>
    </w:p>
    <w:p w14:paraId="18600AFA" w14:textId="77777777" w:rsidR="00AF611D" w:rsidRPr="00342FA7" w:rsidRDefault="00AF611D" w:rsidP="00D40BF0">
      <w:pPr>
        <w:numPr>
          <w:ilvl w:val="0"/>
          <w:numId w:val="31"/>
        </w:numPr>
        <w:autoSpaceDE w:val="0"/>
        <w:autoSpaceDN w:val="0"/>
        <w:adjustRightInd w:val="0"/>
        <w:rPr>
          <w:rFonts w:ascii="FS Me" w:hAnsi="FS Me" w:cs="ArialMT"/>
          <w:color w:val="000000"/>
        </w:rPr>
      </w:pPr>
      <w:r w:rsidRPr="00342FA7">
        <w:rPr>
          <w:rFonts w:ascii="FS Me" w:hAnsi="FS Me" w:cs="ArialMT"/>
          <w:color w:val="000000"/>
        </w:rPr>
        <w:t>To provide a fair complaints procedure which is clear and easy to use for anyone wishing to make a complaint.</w:t>
      </w:r>
    </w:p>
    <w:p w14:paraId="3791DE81" w14:textId="77777777" w:rsidR="00AF611D" w:rsidRPr="00342FA7" w:rsidRDefault="00AF611D" w:rsidP="00D40BF0">
      <w:pPr>
        <w:numPr>
          <w:ilvl w:val="0"/>
          <w:numId w:val="31"/>
        </w:numPr>
        <w:autoSpaceDE w:val="0"/>
        <w:autoSpaceDN w:val="0"/>
        <w:adjustRightInd w:val="0"/>
        <w:rPr>
          <w:rFonts w:ascii="FS Me" w:hAnsi="FS Me" w:cs="ArialMT"/>
          <w:color w:val="000000"/>
        </w:rPr>
      </w:pPr>
      <w:r w:rsidRPr="00342FA7">
        <w:rPr>
          <w:rFonts w:ascii="FS Me" w:hAnsi="FS Me" w:cs="ArialMT"/>
          <w:color w:val="000000"/>
        </w:rPr>
        <w:t>To publicise the existence of our complaints procedure so that people know how to contact us to make a complaint.</w:t>
      </w:r>
    </w:p>
    <w:p w14:paraId="7211D1DA" w14:textId="3091C694" w:rsidR="00AF611D" w:rsidRPr="00342FA7" w:rsidRDefault="07AC5AF2" w:rsidP="00D40BF0">
      <w:pPr>
        <w:numPr>
          <w:ilvl w:val="0"/>
          <w:numId w:val="31"/>
        </w:numPr>
        <w:autoSpaceDE w:val="0"/>
        <w:autoSpaceDN w:val="0"/>
        <w:adjustRightInd w:val="0"/>
        <w:rPr>
          <w:rFonts w:ascii="FS Me" w:hAnsi="FS Me" w:cs="ArialMT"/>
          <w:color w:val="000000"/>
        </w:rPr>
      </w:pPr>
      <w:r w:rsidRPr="272F50DF">
        <w:rPr>
          <w:rFonts w:ascii="FS Me" w:hAnsi="FS Me" w:cs="ArialMT"/>
          <w:color w:val="000000" w:themeColor="text1"/>
        </w:rPr>
        <w:t xml:space="preserve">To make sure everyone at </w:t>
      </w:r>
      <w:r w:rsidR="25D94848" w:rsidRPr="272F50DF">
        <w:rPr>
          <w:rFonts w:ascii="FS Me" w:hAnsi="FS Me" w:cs="ArialMT"/>
          <w:color w:val="000000" w:themeColor="text1"/>
        </w:rPr>
        <w:t xml:space="preserve">Action for Kids </w:t>
      </w:r>
      <w:r w:rsidRPr="272F50DF">
        <w:rPr>
          <w:rFonts w:ascii="FS Me" w:hAnsi="FS Me" w:cs="ArialMT"/>
          <w:color w:val="000000" w:themeColor="text1"/>
        </w:rPr>
        <w:t xml:space="preserve">Charitable </w:t>
      </w:r>
      <w:r w:rsidRPr="272F50DF">
        <w:rPr>
          <w:rFonts w:ascii="FS Me" w:hAnsi="FS Me" w:cs="ArialMT"/>
        </w:rPr>
        <w:t xml:space="preserve">Trust </w:t>
      </w:r>
      <w:r w:rsidR="25D94848" w:rsidRPr="272F50DF">
        <w:rPr>
          <w:rFonts w:ascii="FS Me" w:hAnsi="FS Me" w:cs="ArialMT"/>
        </w:rPr>
        <w:t xml:space="preserve">(AFK) </w:t>
      </w:r>
      <w:r w:rsidRPr="272F50DF">
        <w:rPr>
          <w:rFonts w:ascii="FS Me" w:hAnsi="FS Me" w:cs="ArialMT"/>
        </w:rPr>
        <w:t xml:space="preserve">knows </w:t>
      </w:r>
      <w:r w:rsidRPr="272F50DF">
        <w:rPr>
          <w:rFonts w:ascii="FS Me" w:hAnsi="FS Me" w:cs="ArialMT"/>
          <w:color w:val="000000" w:themeColor="text1"/>
        </w:rPr>
        <w:t>what to do if a complaint is received.</w:t>
      </w:r>
    </w:p>
    <w:p w14:paraId="30AC93FA" w14:textId="77777777" w:rsidR="00AF611D" w:rsidRPr="00342FA7" w:rsidRDefault="00AF611D" w:rsidP="00D40BF0">
      <w:pPr>
        <w:numPr>
          <w:ilvl w:val="0"/>
          <w:numId w:val="31"/>
        </w:numPr>
        <w:autoSpaceDE w:val="0"/>
        <w:autoSpaceDN w:val="0"/>
        <w:adjustRightInd w:val="0"/>
        <w:rPr>
          <w:rFonts w:ascii="FS Me" w:hAnsi="FS Me" w:cs="ArialMT"/>
          <w:color w:val="000000"/>
        </w:rPr>
      </w:pPr>
      <w:r w:rsidRPr="00342FA7">
        <w:rPr>
          <w:rFonts w:ascii="FS Me" w:hAnsi="FS Me" w:cs="ArialMT"/>
          <w:color w:val="000000"/>
        </w:rPr>
        <w:t>To make sure all complaints are investigated fairly and in a timely way.</w:t>
      </w:r>
    </w:p>
    <w:p w14:paraId="67B5BA5B" w14:textId="77777777" w:rsidR="00AF611D" w:rsidRPr="00342FA7" w:rsidRDefault="00AF611D" w:rsidP="00D40BF0">
      <w:pPr>
        <w:numPr>
          <w:ilvl w:val="0"/>
          <w:numId w:val="31"/>
        </w:numPr>
        <w:autoSpaceDE w:val="0"/>
        <w:autoSpaceDN w:val="0"/>
        <w:adjustRightInd w:val="0"/>
        <w:rPr>
          <w:rFonts w:ascii="FS Me" w:hAnsi="FS Me" w:cs="ArialMT"/>
          <w:color w:val="000000"/>
        </w:rPr>
      </w:pPr>
      <w:r w:rsidRPr="00342FA7">
        <w:rPr>
          <w:rFonts w:ascii="FS Me" w:hAnsi="FS Me" w:cs="ArialMT"/>
          <w:color w:val="000000"/>
        </w:rPr>
        <w:t>To make sure that complaints are, wherever possible, resolved and that relationships are repaired.</w:t>
      </w:r>
    </w:p>
    <w:p w14:paraId="41BB1B69" w14:textId="77777777" w:rsidR="00AF611D" w:rsidRPr="00342FA7" w:rsidRDefault="00AF611D" w:rsidP="00D40BF0">
      <w:pPr>
        <w:numPr>
          <w:ilvl w:val="0"/>
          <w:numId w:val="31"/>
        </w:numPr>
        <w:autoSpaceDE w:val="0"/>
        <w:autoSpaceDN w:val="0"/>
        <w:adjustRightInd w:val="0"/>
        <w:rPr>
          <w:rFonts w:ascii="FS Me" w:hAnsi="FS Me" w:cs="ArialMT"/>
          <w:color w:val="000000"/>
        </w:rPr>
      </w:pPr>
      <w:r w:rsidRPr="00342FA7">
        <w:rPr>
          <w:rFonts w:ascii="FS Me" w:hAnsi="FS Me" w:cs="ArialMT"/>
          <w:color w:val="000000"/>
        </w:rPr>
        <w:t>To gather information which helps us to improve what we do.</w:t>
      </w:r>
    </w:p>
    <w:p w14:paraId="421769A1" w14:textId="77777777" w:rsidR="009C20DA" w:rsidRPr="00342FA7" w:rsidRDefault="009C20DA" w:rsidP="00D40BF0">
      <w:pPr>
        <w:pStyle w:val="Heading1"/>
        <w:numPr>
          <w:ilvl w:val="0"/>
          <w:numId w:val="27"/>
        </w:numPr>
        <w:rPr>
          <w:rFonts w:ascii="FS Me" w:hAnsi="FS Me"/>
          <w:color w:val="000000"/>
          <w:sz w:val="24"/>
          <w:szCs w:val="24"/>
        </w:rPr>
      </w:pPr>
      <w:r w:rsidRPr="00342FA7">
        <w:rPr>
          <w:rFonts w:ascii="FS Me" w:hAnsi="FS Me"/>
          <w:color w:val="000000"/>
          <w:sz w:val="24"/>
          <w:szCs w:val="24"/>
        </w:rPr>
        <w:t>SCOPE</w:t>
      </w:r>
    </w:p>
    <w:p w14:paraId="173C2134" w14:textId="4AAF8CDB" w:rsidR="00F47C75" w:rsidRDefault="009C20DA" w:rsidP="00D40BF0">
      <w:pPr>
        <w:pStyle w:val="BodyText"/>
        <w:spacing w:after="0"/>
        <w:jc w:val="left"/>
        <w:rPr>
          <w:rFonts w:ascii="FS Me" w:hAnsi="FS Me"/>
          <w:color w:val="000000"/>
          <w:sz w:val="24"/>
          <w:szCs w:val="24"/>
        </w:rPr>
      </w:pPr>
      <w:r w:rsidRPr="00342FA7">
        <w:rPr>
          <w:rFonts w:ascii="FS Me" w:hAnsi="FS Me"/>
          <w:color w:val="000000"/>
          <w:sz w:val="24"/>
          <w:szCs w:val="24"/>
        </w:rPr>
        <w:t xml:space="preserve">All </w:t>
      </w:r>
      <w:r w:rsidR="00ED4CF7" w:rsidRPr="00342FA7">
        <w:rPr>
          <w:rFonts w:ascii="FS Me" w:hAnsi="FS Me"/>
          <w:color w:val="000000"/>
          <w:sz w:val="24"/>
          <w:szCs w:val="24"/>
        </w:rPr>
        <w:t xml:space="preserve">complaints or expressions of dissatisfaction with </w:t>
      </w:r>
      <w:r w:rsidR="00D40BF0">
        <w:rPr>
          <w:rFonts w:ascii="FS Me" w:hAnsi="FS Me"/>
          <w:color w:val="000000"/>
          <w:sz w:val="24"/>
          <w:szCs w:val="24"/>
        </w:rPr>
        <w:t>AFK</w:t>
      </w:r>
      <w:r w:rsidR="00ED4CF7" w:rsidRPr="00342FA7">
        <w:rPr>
          <w:rFonts w:ascii="FS Me" w:hAnsi="FS Me"/>
          <w:color w:val="000000"/>
          <w:sz w:val="24"/>
          <w:szCs w:val="24"/>
        </w:rPr>
        <w:t xml:space="preserve"> other than from </w:t>
      </w:r>
      <w:r w:rsidR="00AF611D" w:rsidRPr="00342FA7">
        <w:rPr>
          <w:rFonts w:ascii="FS Me" w:hAnsi="FS Me"/>
          <w:color w:val="000000"/>
          <w:sz w:val="24"/>
          <w:szCs w:val="24"/>
        </w:rPr>
        <w:t xml:space="preserve">employees </w:t>
      </w:r>
      <w:r w:rsidR="00ED4CF7" w:rsidRPr="00342FA7">
        <w:rPr>
          <w:rFonts w:ascii="FS Me" w:hAnsi="FS Me"/>
          <w:color w:val="000000"/>
          <w:sz w:val="24"/>
          <w:szCs w:val="24"/>
        </w:rPr>
        <w:t>who are</w:t>
      </w:r>
      <w:r w:rsidR="00AF611D" w:rsidRPr="00342FA7">
        <w:rPr>
          <w:rFonts w:ascii="FS Me" w:hAnsi="FS Me"/>
          <w:color w:val="000000"/>
          <w:sz w:val="24"/>
          <w:szCs w:val="24"/>
        </w:rPr>
        <w:t xml:space="preserve"> covered </w:t>
      </w:r>
      <w:r w:rsidR="00D40BF0">
        <w:rPr>
          <w:rFonts w:ascii="FS Me" w:hAnsi="FS Me"/>
          <w:color w:val="000000"/>
          <w:sz w:val="24"/>
          <w:szCs w:val="24"/>
        </w:rPr>
        <w:t>separately</w:t>
      </w:r>
      <w:r w:rsidR="00ED4CF7" w:rsidRPr="00342FA7">
        <w:rPr>
          <w:rFonts w:ascii="FS Me" w:hAnsi="FS Me"/>
          <w:color w:val="000000"/>
          <w:sz w:val="24"/>
          <w:szCs w:val="24"/>
        </w:rPr>
        <w:t xml:space="preserve"> (</w:t>
      </w:r>
      <w:r w:rsidR="00B80C52" w:rsidRPr="00342FA7">
        <w:rPr>
          <w:rFonts w:ascii="FS Me" w:hAnsi="FS Me"/>
          <w:color w:val="000000"/>
          <w:sz w:val="24"/>
          <w:szCs w:val="24"/>
        </w:rPr>
        <w:t>see</w:t>
      </w:r>
      <w:r w:rsidR="00AF611D" w:rsidRPr="00342FA7">
        <w:rPr>
          <w:rFonts w:ascii="FS Me" w:hAnsi="FS Me"/>
          <w:color w:val="000000"/>
          <w:sz w:val="24"/>
          <w:szCs w:val="24"/>
        </w:rPr>
        <w:t xml:space="preserve"> </w:t>
      </w:r>
      <w:r w:rsidR="004F0023" w:rsidRPr="00342FA7">
        <w:rPr>
          <w:rFonts w:ascii="FS Me" w:hAnsi="FS Me"/>
          <w:color w:val="000000"/>
          <w:sz w:val="24"/>
          <w:szCs w:val="24"/>
        </w:rPr>
        <w:t>Employee Handbook)</w:t>
      </w:r>
      <w:r w:rsidR="00D40BF0">
        <w:rPr>
          <w:rFonts w:ascii="FS Me" w:hAnsi="FS Me"/>
          <w:color w:val="000000"/>
          <w:sz w:val="24"/>
          <w:szCs w:val="24"/>
        </w:rPr>
        <w:t>.</w:t>
      </w:r>
    </w:p>
    <w:p w14:paraId="34314745" w14:textId="77777777" w:rsidR="00D40BF0" w:rsidRPr="00342FA7" w:rsidRDefault="00D40BF0" w:rsidP="00D40BF0">
      <w:pPr>
        <w:pStyle w:val="BodyText"/>
        <w:jc w:val="left"/>
        <w:rPr>
          <w:rFonts w:ascii="FS Me" w:hAnsi="FS Me"/>
          <w:color w:val="000000"/>
          <w:sz w:val="24"/>
          <w:szCs w:val="24"/>
        </w:rPr>
      </w:pPr>
    </w:p>
    <w:p w14:paraId="78D287F4" w14:textId="77777777" w:rsidR="00ED4CF7" w:rsidRPr="00342FA7" w:rsidRDefault="009C20DA" w:rsidP="00D40BF0">
      <w:pPr>
        <w:pStyle w:val="BodyText"/>
        <w:numPr>
          <w:ilvl w:val="0"/>
          <w:numId w:val="27"/>
        </w:numPr>
        <w:spacing w:before="240"/>
        <w:jc w:val="left"/>
        <w:rPr>
          <w:rFonts w:ascii="FS Me" w:hAnsi="FS Me"/>
          <w:color w:val="000000"/>
          <w:sz w:val="24"/>
          <w:szCs w:val="24"/>
        </w:rPr>
      </w:pPr>
      <w:r w:rsidRPr="00342FA7">
        <w:rPr>
          <w:rFonts w:ascii="FS Me" w:hAnsi="FS Me"/>
          <w:b/>
          <w:color w:val="000000"/>
          <w:sz w:val="24"/>
          <w:szCs w:val="24"/>
        </w:rPr>
        <w:t>POLICY STATEMENT</w:t>
      </w:r>
    </w:p>
    <w:p w14:paraId="57834D75" w14:textId="6CBCD1A4" w:rsidR="00ED4CF7" w:rsidRPr="00342FA7" w:rsidRDefault="25D94848" w:rsidP="00D40BF0">
      <w:pPr>
        <w:autoSpaceDE w:val="0"/>
        <w:autoSpaceDN w:val="0"/>
        <w:adjustRightInd w:val="0"/>
        <w:rPr>
          <w:rFonts w:ascii="FS Me" w:hAnsi="FS Me" w:cs="ArialMT"/>
          <w:color w:val="000000"/>
        </w:rPr>
      </w:pPr>
      <w:r w:rsidRPr="272F50DF">
        <w:rPr>
          <w:rFonts w:ascii="FS Me" w:hAnsi="FS Me" w:cs="ArialMT"/>
        </w:rPr>
        <w:t>AFK</w:t>
      </w:r>
      <w:r w:rsidR="69B53F04" w:rsidRPr="272F50DF">
        <w:rPr>
          <w:rFonts w:ascii="FS Me" w:hAnsi="FS Me" w:cs="ArialMT"/>
          <w:color w:val="7030A1"/>
        </w:rPr>
        <w:t xml:space="preserve"> </w:t>
      </w:r>
      <w:r w:rsidR="69B53F04" w:rsidRPr="272F50DF">
        <w:rPr>
          <w:rFonts w:ascii="FS Me" w:hAnsi="FS Me" w:cs="ArialMT"/>
          <w:color w:val="000000" w:themeColor="text1"/>
        </w:rPr>
        <w:t>views complaints as an opportunity to learn and improve for the</w:t>
      </w:r>
      <w:r w:rsidR="00A85F2F">
        <w:rPr>
          <w:rFonts w:ascii="FS Me" w:hAnsi="FS Me" w:cs="ArialMT"/>
          <w:color w:val="000000" w:themeColor="text1"/>
        </w:rPr>
        <w:t xml:space="preserve"> </w:t>
      </w:r>
      <w:r w:rsidR="00ED4CF7" w:rsidRPr="00342FA7">
        <w:rPr>
          <w:rFonts w:ascii="FS Me" w:hAnsi="FS Me" w:cs="ArialMT"/>
          <w:color w:val="000000"/>
        </w:rPr>
        <w:t>future, as well as a chance to put things right for the person, or organisation that has made the complaint.</w:t>
      </w:r>
      <w:r w:rsidR="00B80C52" w:rsidRPr="00342FA7">
        <w:rPr>
          <w:rFonts w:ascii="FS Me" w:hAnsi="FS Me" w:cs="ArialMT"/>
          <w:color w:val="000000"/>
        </w:rPr>
        <w:t xml:space="preserve"> </w:t>
      </w:r>
    </w:p>
    <w:p w14:paraId="633F763E" w14:textId="77777777" w:rsidR="00B80C52" w:rsidRPr="00342FA7" w:rsidRDefault="00B80C52" w:rsidP="00D40BF0">
      <w:pPr>
        <w:autoSpaceDE w:val="0"/>
        <w:autoSpaceDN w:val="0"/>
        <w:adjustRightInd w:val="0"/>
        <w:rPr>
          <w:rFonts w:ascii="FS Me" w:hAnsi="FS Me" w:cs="ArialMT"/>
          <w:color w:val="000000"/>
        </w:rPr>
      </w:pPr>
    </w:p>
    <w:p w14:paraId="14A80237" w14:textId="50B0D514" w:rsidR="00B80C52" w:rsidRPr="00342FA7" w:rsidRDefault="500A20BB" w:rsidP="00D40BF0">
      <w:pPr>
        <w:autoSpaceDE w:val="0"/>
        <w:autoSpaceDN w:val="0"/>
        <w:adjustRightInd w:val="0"/>
        <w:rPr>
          <w:rFonts w:ascii="FS Me" w:hAnsi="FS Me" w:cs="ArialMT"/>
          <w:color w:val="000000"/>
        </w:rPr>
      </w:pPr>
      <w:r w:rsidRPr="272F50DF">
        <w:rPr>
          <w:rFonts w:ascii="FS Me" w:hAnsi="FS Me" w:cs="ArialMT"/>
          <w:color w:val="000000" w:themeColor="text1"/>
        </w:rPr>
        <w:t>Complaints received from donors in connection with</w:t>
      </w:r>
      <w:r w:rsidR="25D94848" w:rsidRPr="272F50DF">
        <w:rPr>
          <w:rFonts w:ascii="FS Me" w:hAnsi="FS Me" w:cs="ArialMT"/>
          <w:color w:val="000000" w:themeColor="text1"/>
        </w:rPr>
        <w:t xml:space="preserve"> AFK</w:t>
      </w:r>
      <w:r w:rsidRPr="272F50DF">
        <w:rPr>
          <w:rFonts w:ascii="FS Me" w:hAnsi="FS Me" w:cs="ArialMT"/>
          <w:color w:val="000000" w:themeColor="text1"/>
        </w:rPr>
        <w:t xml:space="preserve"> fundraising activities will be addressed according to the Fundraising Regulator guidelines.</w:t>
      </w:r>
    </w:p>
    <w:p w14:paraId="0C69BBB8" w14:textId="77777777" w:rsidR="00380268" w:rsidRPr="00342FA7" w:rsidRDefault="009C20DA" w:rsidP="00D40BF0">
      <w:pPr>
        <w:pStyle w:val="Heading1"/>
        <w:rPr>
          <w:rFonts w:ascii="FS Me" w:hAnsi="FS Me"/>
          <w:color w:val="000000"/>
          <w:sz w:val="24"/>
          <w:szCs w:val="24"/>
        </w:rPr>
      </w:pPr>
      <w:r w:rsidRPr="00342FA7">
        <w:rPr>
          <w:rFonts w:ascii="FS Me" w:hAnsi="FS Me"/>
          <w:color w:val="000000"/>
          <w:sz w:val="24"/>
          <w:szCs w:val="24"/>
        </w:rPr>
        <w:lastRenderedPageBreak/>
        <w:t>4.</w:t>
      </w:r>
      <w:r w:rsidRPr="00342FA7">
        <w:rPr>
          <w:rFonts w:ascii="FS Me" w:hAnsi="FS Me"/>
          <w:color w:val="000000"/>
          <w:sz w:val="24"/>
          <w:szCs w:val="24"/>
        </w:rPr>
        <w:tab/>
      </w:r>
      <w:r w:rsidR="00380268" w:rsidRPr="00342FA7">
        <w:rPr>
          <w:rFonts w:ascii="FS Me" w:hAnsi="FS Me"/>
          <w:color w:val="000000"/>
          <w:sz w:val="24"/>
          <w:szCs w:val="24"/>
        </w:rPr>
        <w:t xml:space="preserve">Definition of </w:t>
      </w:r>
      <w:r w:rsidR="00ED4CF7" w:rsidRPr="00342FA7">
        <w:rPr>
          <w:rFonts w:ascii="FS Me" w:hAnsi="FS Me"/>
          <w:color w:val="000000"/>
          <w:sz w:val="24"/>
          <w:szCs w:val="24"/>
        </w:rPr>
        <w:t>complaint</w:t>
      </w:r>
    </w:p>
    <w:p w14:paraId="4F533D1D" w14:textId="77777777" w:rsidR="00ED4CF7" w:rsidRPr="00342FA7" w:rsidRDefault="00ED4CF7" w:rsidP="00D40BF0">
      <w:pPr>
        <w:autoSpaceDE w:val="0"/>
        <w:autoSpaceDN w:val="0"/>
        <w:adjustRightInd w:val="0"/>
        <w:rPr>
          <w:rFonts w:ascii="FS Me" w:hAnsi="FS Me" w:cs="ArialMT"/>
          <w:color w:val="000000"/>
        </w:rPr>
      </w:pPr>
      <w:r w:rsidRPr="00342FA7">
        <w:rPr>
          <w:rFonts w:ascii="FS Me" w:hAnsi="FS Me" w:cs="ArialMT"/>
          <w:color w:val="000000"/>
        </w:rPr>
        <w:t>A complaint is any expression of dissatisfaction, whether justified or not, about any</w:t>
      </w:r>
    </w:p>
    <w:p w14:paraId="475C4F03" w14:textId="544F4CD0" w:rsidR="00ED4CF7" w:rsidRPr="00342FA7" w:rsidRDefault="69B53F04" w:rsidP="00D40BF0">
      <w:pPr>
        <w:autoSpaceDE w:val="0"/>
        <w:autoSpaceDN w:val="0"/>
        <w:adjustRightInd w:val="0"/>
        <w:rPr>
          <w:rFonts w:ascii="FS Me" w:hAnsi="FS Me" w:cs="ArialMT"/>
          <w:color w:val="FF0000"/>
        </w:rPr>
      </w:pPr>
      <w:r w:rsidRPr="272F50DF">
        <w:rPr>
          <w:rFonts w:ascii="FS Me" w:hAnsi="FS Me" w:cs="ArialMT"/>
          <w:color w:val="000000" w:themeColor="text1"/>
        </w:rPr>
        <w:t xml:space="preserve">aspect of </w:t>
      </w:r>
      <w:r w:rsidR="25D94848" w:rsidRPr="272F50DF">
        <w:rPr>
          <w:rFonts w:ascii="FS Me" w:hAnsi="FS Me" w:cs="ArialMT"/>
          <w:color w:val="000000" w:themeColor="text1"/>
        </w:rPr>
        <w:t>AFK</w:t>
      </w:r>
      <w:r w:rsidRPr="272F50DF">
        <w:rPr>
          <w:rFonts w:ascii="FS Me" w:hAnsi="FS Me" w:cs="ArialMT"/>
          <w:color w:val="000000" w:themeColor="text1"/>
        </w:rPr>
        <w:t xml:space="preserve">. </w:t>
      </w:r>
      <w:r w:rsidR="500A20BB" w:rsidRPr="272F50DF">
        <w:rPr>
          <w:rFonts w:ascii="FS Me" w:hAnsi="FS Me" w:cs="ArialMT"/>
          <w:color w:val="000000" w:themeColor="text1"/>
        </w:rPr>
        <w:t xml:space="preserve">The charity makes a distinction between </w:t>
      </w:r>
      <w:r w:rsidR="4909D6DB" w:rsidRPr="272F50DF">
        <w:rPr>
          <w:rFonts w:ascii="FS Me" w:hAnsi="FS Me" w:cs="ArialMT"/>
          <w:color w:val="000000" w:themeColor="text1"/>
        </w:rPr>
        <w:t xml:space="preserve">a </w:t>
      </w:r>
      <w:r w:rsidR="52F82798" w:rsidRPr="272F50DF">
        <w:rPr>
          <w:rFonts w:ascii="FS Me" w:hAnsi="FS Me" w:cs="ArialMT"/>
          <w:color w:val="000000" w:themeColor="text1"/>
        </w:rPr>
        <w:t>complaint</w:t>
      </w:r>
      <w:r w:rsidR="500A20BB" w:rsidRPr="272F50DF">
        <w:rPr>
          <w:rFonts w:ascii="FS Me" w:hAnsi="FS Me" w:cs="ArialMT"/>
          <w:color w:val="000000" w:themeColor="text1"/>
        </w:rPr>
        <w:t xml:space="preserve"> </w:t>
      </w:r>
      <w:r w:rsidR="1D3DB20F" w:rsidRPr="272F50DF">
        <w:rPr>
          <w:rFonts w:ascii="FS Me" w:hAnsi="FS Me" w:cs="ArialMT"/>
          <w:color w:val="000000" w:themeColor="text1"/>
        </w:rPr>
        <w:t xml:space="preserve">and negative feedback. The former is </w:t>
      </w:r>
      <w:r w:rsidR="4909D6DB" w:rsidRPr="272F50DF">
        <w:rPr>
          <w:rFonts w:ascii="FS Me" w:hAnsi="FS Me" w:cs="ArialMT"/>
          <w:color w:val="000000" w:themeColor="text1"/>
        </w:rPr>
        <w:t xml:space="preserve">an </w:t>
      </w:r>
      <w:r w:rsidR="500A20BB" w:rsidRPr="272F50DF">
        <w:rPr>
          <w:rFonts w:ascii="FS Me" w:hAnsi="FS Me" w:cs="ArialMT"/>
          <w:color w:val="000000" w:themeColor="text1"/>
        </w:rPr>
        <w:t xml:space="preserve">expression of </w:t>
      </w:r>
      <w:r w:rsidR="1D3DB20F" w:rsidRPr="272F50DF">
        <w:rPr>
          <w:rFonts w:ascii="FS Me" w:hAnsi="FS Me" w:cs="ArialMT"/>
          <w:color w:val="000000" w:themeColor="text1"/>
        </w:rPr>
        <w:t xml:space="preserve">criticism, and the latter is </w:t>
      </w:r>
      <w:r w:rsidR="4909D6DB" w:rsidRPr="272F50DF">
        <w:rPr>
          <w:rFonts w:ascii="FS Me" w:hAnsi="FS Me" w:cs="ArialMT"/>
          <w:color w:val="000000" w:themeColor="text1"/>
        </w:rPr>
        <w:t xml:space="preserve">an </w:t>
      </w:r>
      <w:r w:rsidR="500A20BB" w:rsidRPr="272F50DF">
        <w:rPr>
          <w:rFonts w:ascii="FS Me" w:hAnsi="FS Me" w:cs="ArialMT"/>
          <w:color w:val="000000" w:themeColor="text1"/>
        </w:rPr>
        <w:t>expression of opinion</w:t>
      </w:r>
      <w:r w:rsidR="4909D6DB" w:rsidRPr="272F50DF">
        <w:rPr>
          <w:rFonts w:ascii="FS Me" w:hAnsi="FS Me" w:cs="ArialMT"/>
          <w:color w:val="000000" w:themeColor="text1"/>
        </w:rPr>
        <w:t xml:space="preserve"> intended to inform and improve</w:t>
      </w:r>
      <w:r w:rsidR="500A20BB" w:rsidRPr="272F50DF">
        <w:rPr>
          <w:rFonts w:ascii="FS Me" w:hAnsi="FS Me" w:cs="ArialMT"/>
          <w:color w:val="000000" w:themeColor="text1"/>
        </w:rPr>
        <w:t>.</w:t>
      </w:r>
      <w:r w:rsidR="4909D6DB" w:rsidRPr="272F50DF">
        <w:rPr>
          <w:rFonts w:ascii="FS Me" w:hAnsi="FS Me" w:cs="ArialMT"/>
          <w:color w:val="000000" w:themeColor="text1"/>
        </w:rPr>
        <w:t xml:space="preserve">  </w:t>
      </w:r>
    </w:p>
    <w:p w14:paraId="3B4FF8E3" w14:textId="77777777" w:rsidR="009C20DA" w:rsidRPr="00342FA7" w:rsidRDefault="00380268" w:rsidP="00D40BF0">
      <w:pPr>
        <w:pStyle w:val="Heading1"/>
        <w:rPr>
          <w:rFonts w:ascii="FS Me" w:hAnsi="FS Me"/>
          <w:color w:val="000000"/>
          <w:sz w:val="24"/>
          <w:szCs w:val="24"/>
        </w:rPr>
      </w:pPr>
      <w:r w:rsidRPr="00342FA7">
        <w:rPr>
          <w:rFonts w:ascii="FS Me" w:hAnsi="FS Me"/>
          <w:color w:val="000000"/>
          <w:sz w:val="24"/>
          <w:szCs w:val="24"/>
        </w:rPr>
        <w:t>5.</w:t>
      </w:r>
      <w:r w:rsidRPr="00342FA7">
        <w:rPr>
          <w:rFonts w:ascii="FS Me" w:hAnsi="FS Me"/>
          <w:color w:val="000000"/>
          <w:sz w:val="24"/>
          <w:szCs w:val="24"/>
        </w:rPr>
        <w:tab/>
      </w:r>
      <w:r w:rsidR="00ED4CF7" w:rsidRPr="00342FA7">
        <w:rPr>
          <w:rFonts w:ascii="FS Me" w:hAnsi="FS Me"/>
          <w:color w:val="000000"/>
          <w:sz w:val="24"/>
          <w:szCs w:val="24"/>
        </w:rPr>
        <w:t>Where complaints come from</w:t>
      </w:r>
    </w:p>
    <w:p w14:paraId="060BEB4B" w14:textId="77AA5D12" w:rsidR="00ED4CF7" w:rsidRPr="00342FA7" w:rsidRDefault="69B53F04" w:rsidP="00D40BF0">
      <w:pPr>
        <w:autoSpaceDE w:val="0"/>
        <w:autoSpaceDN w:val="0"/>
        <w:adjustRightInd w:val="0"/>
        <w:rPr>
          <w:rFonts w:ascii="FS Me" w:hAnsi="FS Me" w:cs="ArialMT"/>
          <w:color w:val="000000"/>
        </w:rPr>
      </w:pPr>
      <w:r w:rsidRPr="272F50DF">
        <w:rPr>
          <w:rFonts w:ascii="FS Me" w:hAnsi="FS Me" w:cs="ArialMT"/>
          <w:color w:val="000000" w:themeColor="text1"/>
        </w:rPr>
        <w:t>Complaints may come from service users,</w:t>
      </w:r>
      <w:r w:rsidR="039E0284" w:rsidRPr="272F50DF">
        <w:rPr>
          <w:rFonts w:ascii="FS Me" w:hAnsi="FS Me" w:cs="ArialMT"/>
          <w:color w:val="000000" w:themeColor="text1"/>
        </w:rPr>
        <w:t xml:space="preserve"> </w:t>
      </w:r>
      <w:r w:rsidR="6B1851AA" w:rsidRPr="272F50DF">
        <w:rPr>
          <w:rFonts w:ascii="FS Me" w:hAnsi="FS Me" w:cs="ArialMT"/>
          <w:color w:val="000000" w:themeColor="text1"/>
        </w:rPr>
        <w:t xml:space="preserve">service users’ families, schools, colleges, donors, applicants for mobility equipment, </w:t>
      </w:r>
      <w:r w:rsidR="6B1851AA" w:rsidRPr="272F50DF">
        <w:rPr>
          <w:rFonts w:ascii="FS Me" w:hAnsi="FS Me" w:cs="ArialMT"/>
        </w:rPr>
        <w:t xml:space="preserve">and </w:t>
      </w:r>
      <w:r w:rsidRPr="272F50DF">
        <w:rPr>
          <w:rFonts w:ascii="FS Me" w:hAnsi="FS Me" w:cs="ArialMT"/>
        </w:rPr>
        <w:t>any person or organisation who has a legitimate</w:t>
      </w:r>
      <w:r w:rsidR="6B1851AA" w:rsidRPr="272F50DF">
        <w:rPr>
          <w:rFonts w:ascii="FS Me" w:hAnsi="FS Me" w:cs="ArialMT"/>
        </w:rPr>
        <w:t xml:space="preserve"> </w:t>
      </w:r>
      <w:r w:rsidRPr="272F50DF">
        <w:rPr>
          <w:rFonts w:ascii="FS Me" w:hAnsi="FS Me" w:cs="ArialMT"/>
        </w:rPr>
        <w:t xml:space="preserve">interest in </w:t>
      </w:r>
      <w:r w:rsidR="25D94848" w:rsidRPr="272F50DF">
        <w:rPr>
          <w:rFonts w:ascii="FS Me" w:hAnsi="FS Me" w:cs="ArialMT"/>
        </w:rPr>
        <w:t>AFK</w:t>
      </w:r>
      <w:r w:rsidR="6B1851AA" w:rsidRPr="272F50DF">
        <w:rPr>
          <w:rFonts w:ascii="FS Me" w:hAnsi="FS Me" w:cs="ArialMT"/>
        </w:rPr>
        <w:t>.</w:t>
      </w:r>
      <w:r w:rsidR="22E83619" w:rsidRPr="272F50DF">
        <w:rPr>
          <w:rFonts w:ascii="FS Me" w:hAnsi="FS Me" w:cs="ArialMT"/>
        </w:rPr>
        <w:t xml:space="preserve"> </w:t>
      </w:r>
      <w:r w:rsidRPr="272F50DF">
        <w:rPr>
          <w:rFonts w:ascii="FS Me" w:hAnsi="FS Me" w:cs="ArialMT"/>
          <w:color w:val="000000" w:themeColor="text1"/>
        </w:rPr>
        <w:t>A complaint can be received verbally, by phone, by email or in writing.</w:t>
      </w:r>
    </w:p>
    <w:p w14:paraId="124E5306" w14:textId="77777777" w:rsidR="00864C1C" w:rsidRPr="00342FA7" w:rsidRDefault="00864C1C" w:rsidP="00D40BF0">
      <w:pPr>
        <w:autoSpaceDE w:val="0"/>
        <w:autoSpaceDN w:val="0"/>
        <w:adjustRightInd w:val="0"/>
        <w:rPr>
          <w:rFonts w:ascii="FS Me" w:hAnsi="FS Me" w:cs="ArialMT"/>
          <w:color w:val="000000"/>
        </w:rPr>
      </w:pPr>
    </w:p>
    <w:p w14:paraId="61D3B830" w14:textId="220E817A" w:rsidR="00ED4CF7" w:rsidRPr="00342FA7" w:rsidRDefault="69B53F04" w:rsidP="00D40BF0">
      <w:pPr>
        <w:autoSpaceDE w:val="0"/>
        <w:autoSpaceDN w:val="0"/>
        <w:adjustRightInd w:val="0"/>
        <w:rPr>
          <w:rFonts w:ascii="FS Me" w:hAnsi="FS Me" w:cs="ArialMT"/>
        </w:rPr>
      </w:pPr>
      <w:r w:rsidRPr="272F50DF">
        <w:rPr>
          <w:rFonts w:ascii="FS Me" w:hAnsi="FS Me" w:cs="ArialMT"/>
        </w:rPr>
        <w:t>This policy does not cover complaints from staff,</w:t>
      </w:r>
      <w:r w:rsidR="6B1851AA" w:rsidRPr="272F50DF">
        <w:rPr>
          <w:rFonts w:ascii="FS Me" w:hAnsi="FS Me" w:cs="ArialMT"/>
        </w:rPr>
        <w:t xml:space="preserve"> </w:t>
      </w:r>
      <w:r w:rsidRPr="272F50DF">
        <w:rPr>
          <w:rFonts w:ascii="FS Me" w:hAnsi="FS Me" w:cs="ArialMT"/>
        </w:rPr>
        <w:t>who should use</w:t>
      </w:r>
      <w:r w:rsidR="25D94848" w:rsidRPr="272F50DF">
        <w:rPr>
          <w:rFonts w:ascii="FS Me" w:hAnsi="FS Me" w:cs="ArialMT"/>
        </w:rPr>
        <w:t xml:space="preserve"> AFK</w:t>
      </w:r>
      <w:r w:rsidR="6B1851AA" w:rsidRPr="272F50DF">
        <w:rPr>
          <w:rFonts w:ascii="FS Me" w:hAnsi="FS Me" w:cs="ArialMT"/>
        </w:rPr>
        <w:t xml:space="preserve"> </w:t>
      </w:r>
      <w:r w:rsidR="158FDD1F" w:rsidRPr="272F50DF">
        <w:rPr>
          <w:rFonts w:ascii="FS Me" w:hAnsi="FS Me" w:cs="ArialMT"/>
        </w:rPr>
        <w:t xml:space="preserve">policies </w:t>
      </w:r>
      <w:r w:rsidR="4909D6DB" w:rsidRPr="272F50DF">
        <w:rPr>
          <w:rFonts w:ascii="FS Me" w:hAnsi="FS Me" w:cs="ArialMT"/>
        </w:rPr>
        <w:t xml:space="preserve">and procedures </w:t>
      </w:r>
      <w:r w:rsidR="158FDD1F" w:rsidRPr="272F50DF">
        <w:rPr>
          <w:rFonts w:ascii="FS Me" w:hAnsi="FS Me" w:cs="ArialMT"/>
        </w:rPr>
        <w:t xml:space="preserve">for </w:t>
      </w:r>
      <w:r w:rsidRPr="272F50DF">
        <w:rPr>
          <w:rFonts w:ascii="FS Me" w:hAnsi="FS Me" w:cs="ArialMT"/>
        </w:rPr>
        <w:t>Disciplin</w:t>
      </w:r>
      <w:r w:rsidR="158FDD1F" w:rsidRPr="272F50DF">
        <w:rPr>
          <w:rFonts w:ascii="FS Me" w:hAnsi="FS Me" w:cs="ArialMT"/>
        </w:rPr>
        <w:t>e and Grievance, Whistle Blowing or Dignity at Work.</w:t>
      </w:r>
    </w:p>
    <w:p w14:paraId="124DED52" w14:textId="77777777" w:rsidR="009C20DA" w:rsidRPr="00342FA7" w:rsidRDefault="00380268" w:rsidP="00D40BF0">
      <w:pPr>
        <w:pStyle w:val="Heading1"/>
        <w:rPr>
          <w:rFonts w:ascii="FS Me" w:hAnsi="FS Me"/>
          <w:color w:val="000000"/>
          <w:sz w:val="24"/>
          <w:szCs w:val="24"/>
        </w:rPr>
      </w:pPr>
      <w:r w:rsidRPr="00342FA7">
        <w:rPr>
          <w:rFonts w:ascii="FS Me" w:hAnsi="FS Me"/>
          <w:color w:val="000000"/>
          <w:sz w:val="24"/>
          <w:szCs w:val="24"/>
        </w:rPr>
        <w:t>6</w:t>
      </w:r>
      <w:r w:rsidR="009C20DA" w:rsidRPr="00342FA7">
        <w:rPr>
          <w:rFonts w:ascii="FS Me" w:hAnsi="FS Me"/>
          <w:color w:val="000000"/>
          <w:sz w:val="24"/>
          <w:szCs w:val="24"/>
        </w:rPr>
        <w:t>.</w:t>
      </w:r>
      <w:r w:rsidR="009C20DA" w:rsidRPr="00342FA7">
        <w:rPr>
          <w:rFonts w:ascii="FS Me" w:hAnsi="FS Me"/>
          <w:color w:val="000000"/>
          <w:sz w:val="24"/>
          <w:szCs w:val="24"/>
        </w:rPr>
        <w:tab/>
        <w:t>PROCEDURE</w:t>
      </w:r>
    </w:p>
    <w:p w14:paraId="52961B22" w14:textId="08D0C4E8" w:rsidR="00AE798E" w:rsidRPr="00342FA7" w:rsidRDefault="00864C1C" w:rsidP="00D40BF0">
      <w:pPr>
        <w:pStyle w:val="BodyText"/>
        <w:ind w:left="720" w:hanging="720"/>
        <w:jc w:val="left"/>
        <w:rPr>
          <w:rFonts w:ascii="FS Me" w:hAnsi="FS Me"/>
          <w:b/>
          <w:sz w:val="24"/>
          <w:szCs w:val="24"/>
        </w:rPr>
      </w:pPr>
      <w:r w:rsidRPr="00342FA7">
        <w:rPr>
          <w:rFonts w:ascii="FS Me" w:hAnsi="FS Me"/>
          <w:b/>
          <w:sz w:val="24"/>
          <w:szCs w:val="24"/>
        </w:rPr>
        <w:t>6.1</w:t>
      </w:r>
      <w:r w:rsidRPr="00342FA7">
        <w:rPr>
          <w:rFonts w:ascii="FS Me" w:hAnsi="FS Me"/>
          <w:sz w:val="24"/>
          <w:szCs w:val="24"/>
        </w:rPr>
        <w:tab/>
      </w:r>
      <w:r w:rsidR="00AE798E" w:rsidRPr="00342FA7">
        <w:rPr>
          <w:rFonts w:ascii="FS Me" w:hAnsi="FS Me"/>
          <w:b/>
          <w:sz w:val="24"/>
          <w:szCs w:val="24"/>
        </w:rPr>
        <w:t>Complaints from Service Users</w:t>
      </w:r>
      <w:r w:rsidR="00E759CA">
        <w:rPr>
          <w:rFonts w:ascii="FS Me" w:hAnsi="FS Me"/>
          <w:b/>
          <w:sz w:val="24"/>
          <w:szCs w:val="24"/>
        </w:rPr>
        <w:t xml:space="preserve"> </w:t>
      </w:r>
    </w:p>
    <w:p w14:paraId="202C5A5B" w14:textId="13BFA4AB" w:rsidR="00E759CA" w:rsidRDefault="25D94848" w:rsidP="00D40BF0">
      <w:pPr>
        <w:pStyle w:val="BodyText"/>
        <w:ind w:right="-108"/>
        <w:jc w:val="left"/>
        <w:rPr>
          <w:rFonts w:ascii="FS Me" w:hAnsi="FS Me"/>
          <w:sz w:val="24"/>
          <w:szCs w:val="24"/>
        </w:rPr>
      </w:pPr>
      <w:r w:rsidRPr="272F50DF">
        <w:rPr>
          <w:rFonts w:ascii="FS Me" w:hAnsi="FS Me"/>
          <w:sz w:val="24"/>
          <w:szCs w:val="24"/>
        </w:rPr>
        <w:t>AFK</w:t>
      </w:r>
      <w:r w:rsidR="15778602" w:rsidRPr="272F50DF">
        <w:rPr>
          <w:rFonts w:ascii="FS Me" w:hAnsi="FS Me"/>
          <w:sz w:val="24"/>
          <w:szCs w:val="24"/>
        </w:rPr>
        <w:t xml:space="preserve"> recognises that complaints from young people may be given informally and in a variety of methods. </w:t>
      </w:r>
    </w:p>
    <w:p w14:paraId="73F4D3E0" w14:textId="79896096" w:rsidR="00EB2ACD" w:rsidRPr="00342FA7" w:rsidRDefault="00EB2ACD" w:rsidP="00D40BF0">
      <w:pPr>
        <w:pStyle w:val="BodyText"/>
        <w:ind w:right="-108"/>
        <w:jc w:val="left"/>
        <w:rPr>
          <w:rFonts w:ascii="FS Me" w:hAnsi="FS Me"/>
          <w:sz w:val="24"/>
          <w:szCs w:val="24"/>
        </w:rPr>
      </w:pPr>
      <w:r w:rsidRPr="00342FA7">
        <w:rPr>
          <w:rFonts w:ascii="FS Me" w:hAnsi="FS Me"/>
          <w:sz w:val="24"/>
          <w:szCs w:val="24"/>
        </w:rPr>
        <w:t>All</w:t>
      </w:r>
      <w:r w:rsidR="00E759CA">
        <w:rPr>
          <w:rFonts w:ascii="FS Me" w:hAnsi="FS Me"/>
          <w:sz w:val="24"/>
          <w:szCs w:val="24"/>
        </w:rPr>
        <w:t xml:space="preserve"> </w:t>
      </w:r>
      <w:r w:rsidR="00E759CA" w:rsidRPr="00810694">
        <w:rPr>
          <w:rFonts w:ascii="FS Me" w:hAnsi="FS Me"/>
          <w:sz w:val="24"/>
          <w:szCs w:val="24"/>
        </w:rPr>
        <w:t>complaints</w:t>
      </w:r>
      <w:r w:rsidRPr="00E759CA">
        <w:rPr>
          <w:rFonts w:ascii="FS Me" w:hAnsi="FS Me"/>
          <w:color w:val="FF0000"/>
          <w:sz w:val="24"/>
          <w:szCs w:val="24"/>
        </w:rPr>
        <w:t xml:space="preserve"> </w:t>
      </w:r>
      <w:r w:rsidRPr="00342FA7">
        <w:rPr>
          <w:rFonts w:ascii="FS Me" w:hAnsi="FS Me"/>
          <w:sz w:val="24"/>
          <w:szCs w:val="24"/>
        </w:rPr>
        <w:t xml:space="preserve">will be taken seriously and passed to Service Delivery </w:t>
      </w:r>
      <w:r w:rsidR="009C2A00">
        <w:rPr>
          <w:rFonts w:ascii="FS Me" w:hAnsi="FS Me"/>
          <w:sz w:val="24"/>
          <w:szCs w:val="24"/>
        </w:rPr>
        <w:t>M</w:t>
      </w:r>
      <w:r w:rsidRPr="00342FA7">
        <w:rPr>
          <w:rFonts w:ascii="FS Me" w:hAnsi="FS Me"/>
          <w:sz w:val="24"/>
          <w:szCs w:val="24"/>
        </w:rPr>
        <w:t>anagers and the Executive Director of Services.</w:t>
      </w:r>
    </w:p>
    <w:p w14:paraId="2CD14946" w14:textId="4BB32787" w:rsidR="00EB2ACD" w:rsidRDefault="0BFA186B" w:rsidP="00D40BF0">
      <w:pPr>
        <w:pStyle w:val="BodyText"/>
        <w:jc w:val="left"/>
        <w:rPr>
          <w:rFonts w:ascii="FS Me" w:hAnsi="FS Me"/>
          <w:sz w:val="24"/>
          <w:szCs w:val="24"/>
        </w:rPr>
      </w:pPr>
      <w:r w:rsidRPr="272F50DF">
        <w:rPr>
          <w:rFonts w:ascii="FS Me" w:hAnsi="FS Me"/>
          <w:sz w:val="24"/>
          <w:szCs w:val="24"/>
        </w:rPr>
        <w:t xml:space="preserve">‘How to complain’ will be discussed with young people as part of induction. There will also be regular opportunities for young people to share their views on </w:t>
      </w:r>
      <w:r w:rsidR="25D94848" w:rsidRPr="272F50DF">
        <w:rPr>
          <w:rFonts w:ascii="FS Me" w:hAnsi="FS Me"/>
          <w:sz w:val="24"/>
          <w:szCs w:val="24"/>
        </w:rPr>
        <w:t>AFK</w:t>
      </w:r>
      <w:r w:rsidRPr="272F50DF">
        <w:rPr>
          <w:rFonts w:ascii="FS Me" w:hAnsi="FS Me"/>
          <w:sz w:val="24"/>
          <w:szCs w:val="24"/>
        </w:rPr>
        <w:t xml:space="preserve"> and the programmes they attend</w:t>
      </w:r>
      <w:r w:rsidR="039E0284" w:rsidRPr="272F50DF">
        <w:rPr>
          <w:rFonts w:ascii="FS Me" w:hAnsi="FS Me"/>
          <w:sz w:val="24"/>
          <w:szCs w:val="24"/>
        </w:rPr>
        <w:t>.</w:t>
      </w:r>
    </w:p>
    <w:p w14:paraId="54981A4E" w14:textId="7FE392B5" w:rsidR="00E759CA" w:rsidRPr="00810694" w:rsidRDefault="00E759CA" w:rsidP="00D40BF0">
      <w:pPr>
        <w:pStyle w:val="BodyText"/>
        <w:jc w:val="left"/>
        <w:rPr>
          <w:rFonts w:ascii="FS Me" w:hAnsi="FS Me"/>
          <w:sz w:val="24"/>
          <w:szCs w:val="24"/>
        </w:rPr>
      </w:pPr>
      <w:r w:rsidRPr="00810694">
        <w:rPr>
          <w:rFonts w:ascii="FS Me" w:hAnsi="FS Me"/>
          <w:sz w:val="24"/>
          <w:szCs w:val="24"/>
        </w:rPr>
        <w:t>This policy will be available on the website and in hard copy in a folder at reception to ensure accessibility</w:t>
      </w:r>
      <w:r w:rsidR="00D40BF0">
        <w:rPr>
          <w:rFonts w:ascii="FS Me" w:hAnsi="FS Me"/>
          <w:sz w:val="24"/>
          <w:szCs w:val="24"/>
        </w:rPr>
        <w:t>.</w:t>
      </w:r>
    </w:p>
    <w:p w14:paraId="6CB91F28" w14:textId="1942A56F" w:rsidR="00952273" w:rsidRPr="00342FA7" w:rsidRDefault="00952273" w:rsidP="00D40BF0">
      <w:pPr>
        <w:pStyle w:val="BodyText"/>
        <w:numPr>
          <w:ilvl w:val="0"/>
          <w:numId w:val="32"/>
        </w:numPr>
        <w:jc w:val="left"/>
        <w:rPr>
          <w:rFonts w:ascii="FS Me" w:hAnsi="FS Me"/>
          <w:sz w:val="24"/>
          <w:szCs w:val="24"/>
        </w:rPr>
      </w:pPr>
      <w:r w:rsidRPr="00342FA7">
        <w:rPr>
          <w:rFonts w:ascii="FS Me" w:hAnsi="FS Me"/>
          <w:sz w:val="24"/>
          <w:szCs w:val="24"/>
        </w:rPr>
        <w:t>Staff may receive complaints via teachers or s</w:t>
      </w:r>
      <w:r w:rsidR="00173DF0" w:rsidRPr="00342FA7">
        <w:rPr>
          <w:rFonts w:ascii="FS Me" w:hAnsi="FS Me"/>
          <w:sz w:val="24"/>
          <w:szCs w:val="24"/>
        </w:rPr>
        <w:t xml:space="preserve">upport workers or directly from </w:t>
      </w:r>
      <w:r w:rsidRPr="00342FA7">
        <w:rPr>
          <w:rFonts w:ascii="FS Me" w:hAnsi="FS Me"/>
          <w:sz w:val="24"/>
          <w:szCs w:val="24"/>
        </w:rPr>
        <w:t xml:space="preserve">young people themselves. </w:t>
      </w:r>
    </w:p>
    <w:p w14:paraId="14ED281C" w14:textId="2B26424C" w:rsidR="00AE798E" w:rsidRDefault="5BDE633C" w:rsidP="00D40BF0">
      <w:pPr>
        <w:pStyle w:val="BodyText"/>
        <w:numPr>
          <w:ilvl w:val="0"/>
          <w:numId w:val="32"/>
        </w:numPr>
        <w:jc w:val="left"/>
        <w:rPr>
          <w:rFonts w:ascii="FS Me" w:hAnsi="FS Me"/>
          <w:sz w:val="24"/>
          <w:szCs w:val="24"/>
        </w:rPr>
      </w:pPr>
      <w:r w:rsidRPr="272F50DF">
        <w:rPr>
          <w:rFonts w:ascii="FS Me" w:hAnsi="FS Me"/>
          <w:sz w:val="24"/>
          <w:szCs w:val="24"/>
        </w:rPr>
        <w:t>All</w:t>
      </w:r>
      <w:r w:rsidR="039E0284" w:rsidRPr="272F50DF">
        <w:rPr>
          <w:rFonts w:ascii="FS Me" w:hAnsi="FS Me"/>
          <w:sz w:val="24"/>
          <w:szCs w:val="24"/>
        </w:rPr>
        <w:t xml:space="preserve"> </w:t>
      </w:r>
      <w:r w:rsidRPr="272F50DF">
        <w:rPr>
          <w:rFonts w:ascii="FS Me" w:hAnsi="FS Me"/>
          <w:sz w:val="24"/>
          <w:szCs w:val="24"/>
        </w:rPr>
        <w:t>complaints</w:t>
      </w:r>
      <w:r w:rsidR="039E0284" w:rsidRPr="272F50DF">
        <w:rPr>
          <w:rFonts w:ascii="FS Me" w:hAnsi="FS Me"/>
          <w:sz w:val="24"/>
          <w:szCs w:val="24"/>
        </w:rPr>
        <w:t xml:space="preserve"> relating to Service Delivery</w:t>
      </w:r>
      <w:r w:rsidRPr="272F50DF">
        <w:rPr>
          <w:rFonts w:ascii="FS Me" w:hAnsi="FS Me"/>
          <w:sz w:val="24"/>
          <w:szCs w:val="24"/>
        </w:rPr>
        <w:t xml:space="preserve"> </w:t>
      </w:r>
      <w:r w:rsidR="4D4FAEFB" w:rsidRPr="272F50DF">
        <w:rPr>
          <w:rFonts w:ascii="FS Me" w:hAnsi="FS Me"/>
          <w:sz w:val="24"/>
          <w:szCs w:val="24"/>
        </w:rPr>
        <w:t>must be</w:t>
      </w:r>
      <w:r w:rsidRPr="272F50DF">
        <w:rPr>
          <w:rFonts w:ascii="FS Me" w:hAnsi="FS Me"/>
          <w:sz w:val="24"/>
          <w:szCs w:val="24"/>
        </w:rPr>
        <w:t xml:space="preserve"> </w:t>
      </w:r>
      <w:r w:rsidR="4D4FAEFB" w:rsidRPr="272F50DF">
        <w:rPr>
          <w:rFonts w:ascii="FS Me" w:hAnsi="FS Me"/>
          <w:sz w:val="24"/>
          <w:szCs w:val="24"/>
        </w:rPr>
        <w:t xml:space="preserve">passed </w:t>
      </w:r>
      <w:r w:rsidR="1C997780" w:rsidRPr="272F50DF">
        <w:rPr>
          <w:rFonts w:ascii="FS Me" w:hAnsi="FS Me"/>
          <w:sz w:val="24"/>
          <w:szCs w:val="24"/>
        </w:rPr>
        <w:t>to the Executive Director of Services</w:t>
      </w:r>
      <w:r w:rsidR="3ECC8B16" w:rsidRPr="272F50DF">
        <w:rPr>
          <w:rFonts w:ascii="FS Me" w:hAnsi="FS Me"/>
          <w:sz w:val="24"/>
          <w:szCs w:val="24"/>
        </w:rPr>
        <w:t xml:space="preserve"> who will carry out an investigation.</w:t>
      </w:r>
      <w:r w:rsidR="5C2C6E31" w:rsidRPr="272F50DF">
        <w:rPr>
          <w:rFonts w:ascii="FS Me" w:hAnsi="FS Me"/>
          <w:sz w:val="24"/>
          <w:szCs w:val="24"/>
        </w:rPr>
        <w:t xml:space="preserve">  If the Executive Director is absent</w:t>
      </w:r>
      <w:r w:rsidR="762B0D15" w:rsidRPr="272F50DF">
        <w:rPr>
          <w:rFonts w:ascii="FS Me" w:hAnsi="FS Me"/>
          <w:sz w:val="24"/>
          <w:szCs w:val="24"/>
        </w:rPr>
        <w:t xml:space="preserve"> or the complaint is about </w:t>
      </w:r>
      <w:r w:rsidR="28557790" w:rsidRPr="272F50DF">
        <w:rPr>
          <w:rFonts w:ascii="FS Me" w:hAnsi="FS Me"/>
          <w:sz w:val="24"/>
          <w:szCs w:val="24"/>
        </w:rPr>
        <w:t xml:space="preserve">the Executive </w:t>
      </w:r>
      <w:r w:rsidR="009C2A00" w:rsidRPr="272F50DF">
        <w:rPr>
          <w:rFonts w:ascii="FS Me" w:hAnsi="FS Me"/>
          <w:sz w:val="24"/>
          <w:szCs w:val="24"/>
        </w:rPr>
        <w:t>Director,</w:t>
      </w:r>
      <w:r w:rsidR="5C2C6E31" w:rsidRPr="272F50DF">
        <w:rPr>
          <w:rFonts w:ascii="FS Me" w:hAnsi="FS Me"/>
          <w:sz w:val="24"/>
          <w:szCs w:val="24"/>
        </w:rPr>
        <w:t xml:space="preserve"> then the complaint must be passed to another member of SMT.</w:t>
      </w:r>
    </w:p>
    <w:p w14:paraId="69288745" w14:textId="0AAFC851" w:rsidR="006B49AA" w:rsidRPr="00342FA7" w:rsidRDefault="006B49AA" w:rsidP="00D40BF0">
      <w:pPr>
        <w:pStyle w:val="BodyText"/>
        <w:numPr>
          <w:ilvl w:val="0"/>
          <w:numId w:val="32"/>
        </w:numPr>
        <w:jc w:val="left"/>
        <w:rPr>
          <w:rFonts w:ascii="FS Me" w:hAnsi="FS Me"/>
          <w:sz w:val="24"/>
          <w:szCs w:val="24"/>
        </w:rPr>
      </w:pPr>
      <w:r w:rsidRPr="00342FA7">
        <w:rPr>
          <w:rFonts w:ascii="FS Me" w:hAnsi="FS Me"/>
          <w:sz w:val="24"/>
          <w:szCs w:val="24"/>
        </w:rPr>
        <w:t>The staff member receiving the complaint should explain this process and service users</w:t>
      </w:r>
      <w:r w:rsidR="00E759CA">
        <w:rPr>
          <w:rFonts w:ascii="FS Me" w:hAnsi="FS Me"/>
          <w:sz w:val="24"/>
          <w:szCs w:val="24"/>
        </w:rPr>
        <w:t xml:space="preserve"> </w:t>
      </w:r>
      <w:r w:rsidR="00E759CA" w:rsidRPr="00810694">
        <w:rPr>
          <w:rFonts w:ascii="FS Me" w:hAnsi="FS Me"/>
          <w:sz w:val="24"/>
          <w:szCs w:val="24"/>
        </w:rPr>
        <w:t>and other stakeholders</w:t>
      </w:r>
      <w:r w:rsidRPr="00810694">
        <w:rPr>
          <w:rFonts w:ascii="FS Me" w:hAnsi="FS Me"/>
          <w:sz w:val="24"/>
          <w:szCs w:val="24"/>
        </w:rPr>
        <w:t xml:space="preserve"> </w:t>
      </w:r>
      <w:r w:rsidRPr="00342FA7">
        <w:rPr>
          <w:rFonts w:ascii="FS Me" w:hAnsi="FS Me"/>
          <w:sz w:val="24"/>
          <w:szCs w:val="24"/>
        </w:rPr>
        <w:t>should be offered an option of complaining directly to one of the senior managers.</w:t>
      </w:r>
    </w:p>
    <w:p w14:paraId="52DA5EBF" w14:textId="654E6B6F" w:rsidR="000F0334" w:rsidRPr="00342FA7" w:rsidRDefault="000F0334" w:rsidP="00D40BF0">
      <w:pPr>
        <w:pStyle w:val="BodyText"/>
        <w:numPr>
          <w:ilvl w:val="0"/>
          <w:numId w:val="32"/>
        </w:numPr>
        <w:jc w:val="left"/>
        <w:rPr>
          <w:rFonts w:ascii="FS Me" w:hAnsi="FS Me"/>
          <w:sz w:val="24"/>
          <w:szCs w:val="24"/>
        </w:rPr>
      </w:pPr>
      <w:r w:rsidRPr="00342FA7">
        <w:rPr>
          <w:rFonts w:ascii="FS Me" w:hAnsi="FS Me"/>
          <w:sz w:val="24"/>
          <w:szCs w:val="24"/>
        </w:rPr>
        <w:t xml:space="preserve">A record of the complaint </w:t>
      </w:r>
      <w:r w:rsidR="00DC3AB0">
        <w:rPr>
          <w:rFonts w:ascii="FS Me" w:hAnsi="FS Me"/>
          <w:sz w:val="24"/>
          <w:szCs w:val="24"/>
        </w:rPr>
        <w:t xml:space="preserve">will be kept with the Director of Services and records of complaint shared periodically </w:t>
      </w:r>
      <w:r w:rsidR="00D40BF0">
        <w:rPr>
          <w:rFonts w:ascii="FS Me" w:hAnsi="FS Me"/>
          <w:sz w:val="24"/>
          <w:szCs w:val="24"/>
        </w:rPr>
        <w:t>with the Senior Management team.</w:t>
      </w:r>
    </w:p>
    <w:p w14:paraId="1E71A8D2" w14:textId="62552677" w:rsidR="006B49AA" w:rsidRPr="00342FA7" w:rsidRDefault="00173DF0" w:rsidP="00D40BF0">
      <w:pPr>
        <w:pStyle w:val="BodyText"/>
        <w:numPr>
          <w:ilvl w:val="0"/>
          <w:numId w:val="32"/>
        </w:numPr>
        <w:jc w:val="left"/>
        <w:rPr>
          <w:rFonts w:ascii="FS Me" w:hAnsi="FS Me"/>
          <w:sz w:val="24"/>
          <w:szCs w:val="24"/>
        </w:rPr>
      </w:pPr>
      <w:r w:rsidRPr="00342FA7">
        <w:rPr>
          <w:rFonts w:ascii="FS Me" w:hAnsi="FS Me"/>
          <w:sz w:val="24"/>
          <w:szCs w:val="24"/>
        </w:rPr>
        <w:t xml:space="preserve">Having investigated the complaint, </w:t>
      </w:r>
      <w:r w:rsidR="0041072B">
        <w:rPr>
          <w:rFonts w:ascii="FS Me" w:hAnsi="FS Me"/>
          <w:sz w:val="24"/>
          <w:szCs w:val="24"/>
        </w:rPr>
        <w:t xml:space="preserve">a senior or </w:t>
      </w:r>
      <w:r w:rsidR="00F21804">
        <w:rPr>
          <w:rFonts w:ascii="FS Me" w:hAnsi="FS Me"/>
          <w:sz w:val="24"/>
          <w:szCs w:val="24"/>
        </w:rPr>
        <w:t xml:space="preserve">relevant manager </w:t>
      </w:r>
      <w:r w:rsidR="006B49AA" w:rsidRPr="00342FA7">
        <w:rPr>
          <w:rFonts w:ascii="FS Me" w:hAnsi="FS Me"/>
          <w:sz w:val="24"/>
          <w:szCs w:val="24"/>
        </w:rPr>
        <w:t xml:space="preserve">will </w:t>
      </w:r>
      <w:r w:rsidRPr="00342FA7">
        <w:rPr>
          <w:rFonts w:ascii="FS Me" w:hAnsi="FS Me"/>
          <w:sz w:val="24"/>
          <w:szCs w:val="24"/>
        </w:rPr>
        <w:t>meet with the service user to agree how it is to be resolved.</w:t>
      </w:r>
    </w:p>
    <w:p w14:paraId="09663531" w14:textId="111313C0" w:rsidR="00173DF0" w:rsidRPr="00342FA7" w:rsidRDefault="00173DF0" w:rsidP="00D40BF0">
      <w:pPr>
        <w:pStyle w:val="BodyText"/>
        <w:numPr>
          <w:ilvl w:val="0"/>
          <w:numId w:val="32"/>
        </w:numPr>
        <w:jc w:val="left"/>
        <w:rPr>
          <w:rFonts w:ascii="FS Me" w:hAnsi="FS Me"/>
          <w:sz w:val="24"/>
          <w:szCs w:val="24"/>
        </w:rPr>
      </w:pPr>
      <w:r w:rsidRPr="00342FA7">
        <w:rPr>
          <w:rFonts w:ascii="FS Me" w:hAnsi="FS Me"/>
          <w:sz w:val="24"/>
          <w:szCs w:val="24"/>
        </w:rPr>
        <w:lastRenderedPageBreak/>
        <w:t xml:space="preserve">Other intermediaries </w:t>
      </w:r>
      <w:r w:rsidR="00D40BF0">
        <w:rPr>
          <w:rFonts w:ascii="FS Me" w:hAnsi="FS Me"/>
          <w:sz w:val="24"/>
          <w:szCs w:val="24"/>
        </w:rPr>
        <w:t>(</w:t>
      </w:r>
      <w:proofErr w:type="gramStart"/>
      <w:r w:rsidR="00D40BF0" w:rsidRPr="00342FA7">
        <w:rPr>
          <w:rFonts w:ascii="FS Me" w:hAnsi="FS Me"/>
          <w:sz w:val="24"/>
          <w:szCs w:val="24"/>
        </w:rPr>
        <w:t>e.g.</w:t>
      </w:r>
      <w:proofErr w:type="gramEnd"/>
      <w:r w:rsidRPr="00342FA7">
        <w:rPr>
          <w:rFonts w:ascii="FS Me" w:hAnsi="FS Me"/>
          <w:sz w:val="24"/>
          <w:szCs w:val="24"/>
        </w:rPr>
        <w:t xml:space="preserve"> teachers, support workers</w:t>
      </w:r>
      <w:r w:rsidR="00D40BF0">
        <w:rPr>
          <w:rFonts w:ascii="FS Me" w:hAnsi="FS Me"/>
          <w:sz w:val="24"/>
          <w:szCs w:val="24"/>
        </w:rPr>
        <w:t>)</w:t>
      </w:r>
      <w:r w:rsidRPr="00342FA7">
        <w:rPr>
          <w:rFonts w:ascii="FS Me" w:hAnsi="FS Me"/>
          <w:sz w:val="24"/>
          <w:szCs w:val="24"/>
        </w:rPr>
        <w:t xml:space="preserve"> will be informed of the outcome.</w:t>
      </w:r>
    </w:p>
    <w:p w14:paraId="3113556B" w14:textId="7CD2D617" w:rsidR="00173DF0" w:rsidRPr="00342FA7" w:rsidRDefault="00173DF0" w:rsidP="00D40BF0">
      <w:pPr>
        <w:pStyle w:val="BodyText"/>
        <w:numPr>
          <w:ilvl w:val="0"/>
          <w:numId w:val="32"/>
        </w:numPr>
        <w:jc w:val="left"/>
        <w:rPr>
          <w:rFonts w:ascii="FS Me" w:hAnsi="FS Me"/>
          <w:sz w:val="24"/>
          <w:szCs w:val="24"/>
        </w:rPr>
      </w:pPr>
      <w:r w:rsidRPr="00342FA7">
        <w:rPr>
          <w:rFonts w:ascii="FS Me" w:hAnsi="FS Me"/>
          <w:sz w:val="24"/>
          <w:szCs w:val="24"/>
        </w:rPr>
        <w:t>Complaints from service users</w:t>
      </w:r>
      <w:r w:rsidR="00E759CA">
        <w:rPr>
          <w:rFonts w:ascii="FS Me" w:hAnsi="FS Me"/>
          <w:sz w:val="24"/>
          <w:szCs w:val="24"/>
        </w:rPr>
        <w:t xml:space="preserve"> </w:t>
      </w:r>
      <w:r w:rsidRPr="00342FA7">
        <w:rPr>
          <w:rFonts w:ascii="FS Me" w:hAnsi="FS Me"/>
          <w:sz w:val="24"/>
          <w:szCs w:val="24"/>
        </w:rPr>
        <w:t xml:space="preserve">will be dealt with within </w:t>
      </w:r>
      <w:r w:rsidR="008B3147">
        <w:rPr>
          <w:rFonts w:ascii="FS Me" w:hAnsi="FS Me"/>
          <w:sz w:val="24"/>
          <w:szCs w:val="24"/>
        </w:rPr>
        <w:t>seven</w:t>
      </w:r>
      <w:r w:rsidRPr="00342FA7">
        <w:rPr>
          <w:rFonts w:ascii="FS Me" w:hAnsi="FS Me"/>
          <w:sz w:val="24"/>
          <w:szCs w:val="24"/>
        </w:rPr>
        <w:t xml:space="preserve"> days</w:t>
      </w:r>
      <w:r w:rsidR="006A7B7B" w:rsidRPr="00342FA7">
        <w:rPr>
          <w:rFonts w:ascii="FS Me" w:hAnsi="FS Me"/>
          <w:sz w:val="24"/>
          <w:szCs w:val="24"/>
        </w:rPr>
        <w:t>.</w:t>
      </w:r>
    </w:p>
    <w:p w14:paraId="4DC0C1B0" w14:textId="0BD2CED5" w:rsidR="00A21713" w:rsidRPr="00342FA7" w:rsidRDefault="00A21713" w:rsidP="00D40BF0">
      <w:pPr>
        <w:pStyle w:val="BodyText"/>
        <w:numPr>
          <w:ilvl w:val="0"/>
          <w:numId w:val="32"/>
        </w:numPr>
        <w:jc w:val="left"/>
        <w:rPr>
          <w:rFonts w:ascii="FS Me" w:hAnsi="FS Me"/>
          <w:sz w:val="24"/>
          <w:szCs w:val="24"/>
        </w:rPr>
      </w:pPr>
      <w:r w:rsidRPr="272F50DF">
        <w:rPr>
          <w:rFonts w:ascii="FS Me" w:hAnsi="FS Me"/>
          <w:sz w:val="24"/>
          <w:szCs w:val="24"/>
        </w:rPr>
        <w:t xml:space="preserve">Details of the </w:t>
      </w:r>
      <w:r w:rsidR="006D35BD" w:rsidRPr="272F50DF">
        <w:rPr>
          <w:rFonts w:ascii="FS Me" w:hAnsi="FS Me"/>
          <w:sz w:val="24"/>
          <w:szCs w:val="24"/>
        </w:rPr>
        <w:t xml:space="preserve">outcome should be recorded and </w:t>
      </w:r>
      <w:r w:rsidR="0041072B" w:rsidRPr="272F50DF">
        <w:rPr>
          <w:rFonts w:ascii="FS Me" w:hAnsi="FS Me"/>
          <w:sz w:val="24"/>
          <w:szCs w:val="24"/>
        </w:rPr>
        <w:t>shared periodically with the Senior Management Team</w:t>
      </w:r>
      <w:r w:rsidR="00D40BF0" w:rsidRPr="272F50DF">
        <w:rPr>
          <w:rFonts w:ascii="FS Me" w:hAnsi="FS Me"/>
          <w:sz w:val="24"/>
          <w:szCs w:val="24"/>
        </w:rPr>
        <w:t>.</w:t>
      </w:r>
      <w:r w:rsidR="0041072B" w:rsidRPr="272F50DF">
        <w:rPr>
          <w:rFonts w:ascii="FS Me" w:hAnsi="FS Me"/>
          <w:sz w:val="24"/>
          <w:szCs w:val="24"/>
        </w:rPr>
        <w:t xml:space="preserve"> </w:t>
      </w:r>
    </w:p>
    <w:p w14:paraId="76D35247" w14:textId="60AF93B6" w:rsidR="00F47C75" w:rsidRDefault="00F47C75" w:rsidP="00D40BF0">
      <w:pPr>
        <w:pStyle w:val="BodyText"/>
        <w:jc w:val="left"/>
        <w:rPr>
          <w:rFonts w:ascii="FS Me" w:hAnsi="FS Me"/>
          <w:sz w:val="24"/>
          <w:szCs w:val="24"/>
        </w:rPr>
      </w:pPr>
    </w:p>
    <w:p w14:paraId="240869BA" w14:textId="7205C10B" w:rsidR="00A21713" w:rsidRPr="00342FA7" w:rsidRDefault="00A21713" w:rsidP="00D40BF0">
      <w:pPr>
        <w:pStyle w:val="BodyText"/>
        <w:jc w:val="left"/>
        <w:rPr>
          <w:rFonts w:ascii="FS Me" w:hAnsi="FS Me"/>
          <w:b/>
          <w:sz w:val="24"/>
          <w:szCs w:val="24"/>
        </w:rPr>
      </w:pPr>
      <w:r w:rsidRPr="00342FA7">
        <w:rPr>
          <w:rFonts w:ascii="FS Me" w:hAnsi="FS Me"/>
          <w:b/>
          <w:sz w:val="24"/>
          <w:szCs w:val="24"/>
        </w:rPr>
        <w:t>6.2</w:t>
      </w:r>
      <w:r w:rsidRPr="00342FA7">
        <w:rPr>
          <w:rFonts w:ascii="FS Me" w:hAnsi="FS Me"/>
          <w:sz w:val="24"/>
          <w:szCs w:val="24"/>
        </w:rPr>
        <w:t xml:space="preserve">   </w:t>
      </w:r>
      <w:r w:rsidRPr="00342FA7">
        <w:rPr>
          <w:rFonts w:ascii="FS Me" w:hAnsi="FS Me"/>
          <w:b/>
          <w:sz w:val="24"/>
          <w:szCs w:val="24"/>
        </w:rPr>
        <w:t>Co</w:t>
      </w:r>
      <w:r w:rsidR="00D40BF0">
        <w:rPr>
          <w:rFonts w:ascii="FS Me" w:hAnsi="FS Me"/>
          <w:b/>
          <w:sz w:val="24"/>
          <w:szCs w:val="24"/>
        </w:rPr>
        <w:t>mplaints related to fundraising</w:t>
      </w:r>
    </w:p>
    <w:p w14:paraId="71CCC8D4" w14:textId="1FC04D0F" w:rsidR="00A21713" w:rsidRDefault="00A21713" w:rsidP="00D40BF0">
      <w:pPr>
        <w:pStyle w:val="BodyText"/>
        <w:jc w:val="left"/>
        <w:rPr>
          <w:rFonts w:ascii="FS Me" w:hAnsi="FS Me"/>
          <w:sz w:val="24"/>
          <w:szCs w:val="24"/>
        </w:rPr>
      </w:pPr>
      <w:r w:rsidRPr="00342FA7">
        <w:rPr>
          <w:rFonts w:ascii="FS Me" w:hAnsi="FS Me"/>
          <w:sz w:val="24"/>
          <w:szCs w:val="24"/>
        </w:rPr>
        <w:t>See Appendix 1</w:t>
      </w:r>
    </w:p>
    <w:p w14:paraId="2F590C98" w14:textId="77777777" w:rsidR="00D40BF0" w:rsidRPr="00342FA7" w:rsidRDefault="00D40BF0" w:rsidP="00D40BF0">
      <w:pPr>
        <w:pStyle w:val="BodyText"/>
        <w:jc w:val="left"/>
        <w:rPr>
          <w:rFonts w:ascii="FS Me" w:hAnsi="FS Me"/>
          <w:sz w:val="24"/>
          <w:szCs w:val="24"/>
        </w:rPr>
      </w:pPr>
    </w:p>
    <w:p w14:paraId="58415910" w14:textId="77777777" w:rsidR="002E59F0" w:rsidRPr="00342FA7" w:rsidRDefault="00A21713" w:rsidP="00D40BF0">
      <w:pPr>
        <w:pStyle w:val="BodyText"/>
        <w:ind w:left="720" w:hanging="720"/>
        <w:jc w:val="left"/>
        <w:rPr>
          <w:rFonts w:ascii="FS Me" w:hAnsi="FS Me"/>
          <w:b/>
          <w:sz w:val="24"/>
          <w:szCs w:val="24"/>
        </w:rPr>
      </w:pPr>
      <w:r w:rsidRPr="00342FA7">
        <w:rPr>
          <w:rFonts w:ascii="FS Me" w:hAnsi="FS Me"/>
          <w:b/>
          <w:sz w:val="24"/>
          <w:szCs w:val="24"/>
        </w:rPr>
        <w:t>6.3</w:t>
      </w:r>
      <w:r w:rsidR="002E59F0" w:rsidRPr="00342FA7">
        <w:rPr>
          <w:rFonts w:ascii="FS Me" w:hAnsi="FS Me"/>
          <w:sz w:val="24"/>
          <w:szCs w:val="24"/>
        </w:rPr>
        <w:tab/>
      </w:r>
      <w:r w:rsidR="002E59F0" w:rsidRPr="00342FA7">
        <w:rPr>
          <w:rFonts w:ascii="FS Me" w:hAnsi="FS Me"/>
          <w:b/>
          <w:sz w:val="24"/>
          <w:szCs w:val="24"/>
        </w:rPr>
        <w:t>Other Complaints</w:t>
      </w:r>
    </w:p>
    <w:p w14:paraId="5E0291F4" w14:textId="028C64F0" w:rsidR="00CC64A5" w:rsidRPr="00342FA7" w:rsidRDefault="00CC64A5" w:rsidP="00D40BF0">
      <w:pPr>
        <w:numPr>
          <w:ilvl w:val="0"/>
          <w:numId w:val="29"/>
        </w:numPr>
        <w:rPr>
          <w:rFonts w:ascii="FS Me" w:hAnsi="FS Me" w:cs="Arial"/>
        </w:rPr>
      </w:pPr>
      <w:r w:rsidRPr="00342FA7">
        <w:rPr>
          <w:rFonts w:ascii="FS Me" w:hAnsi="FS Me" w:cs="Arial"/>
        </w:rPr>
        <w:t xml:space="preserve">Whoever receives the complaint should record contact details and brief outline of complaint and inform the complainant that </w:t>
      </w:r>
      <w:r w:rsidR="00406528" w:rsidRPr="00342FA7">
        <w:rPr>
          <w:rFonts w:ascii="FS Me" w:hAnsi="FS Me" w:cs="Arial"/>
        </w:rPr>
        <w:t xml:space="preserve">the </w:t>
      </w:r>
      <w:r w:rsidRPr="00342FA7">
        <w:rPr>
          <w:rFonts w:ascii="FS Me" w:hAnsi="FS Me" w:cs="Arial"/>
        </w:rPr>
        <w:t xml:space="preserve">appropriate </w:t>
      </w:r>
      <w:r w:rsidR="009C2A00">
        <w:rPr>
          <w:rFonts w:ascii="FS Me" w:hAnsi="FS Me" w:cs="Arial"/>
        </w:rPr>
        <w:t>M</w:t>
      </w:r>
      <w:r w:rsidRPr="00342FA7">
        <w:rPr>
          <w:rFonts w:ascii="FS Me" w:hAnsi="FS Me" w:cs="Arial"/>
        </w:rPr>
        <w:t>anager will contact them within 48 hours.</w:t>
      </w:r>
    </w:p>
    <w:p w14:paraId="23A620FF" w14:textId="77777777" w:rsidR="00173DF0" w:rsidRPr="00342FA7" w:rsidRDefault="00173DF0" w:rsidP="00D40BF0">
      <w:pPr>
        <w:rPr>
          <w:rFonts w:ascii="FS Me" w:hAnsi="FS Me" w:cs="Arial"/>
        </w:rPr>
      </w:pPr>
    </w:p>
    <w:p w14:paraId="374CAAEF" w14:textId="046A6240" w:rsidR="00173DF0" w:rsidRPr="00342FA7" w:rsidRDefault="00CC64A5" w:rsidP="00D40BF0">
      <w:pPr>
        <w:numPr>
          <w:ilvl w:val="0"/>
          <w:numId w:val="29"/>
        </w:numPr>
        <w:rPr>
          <w:rFonts w:ascii="FS Me" w:hAnsi="FS Me" w:cs="Arial"/>
        </w:rPr>
      </w:pPr>
      <w:r w:rsidRPr="00342FA7">
        <w:rPr>
          <w:rFonts w:ascii="FS Me" w:hAnsi="FS Me" w:cs="Arial"/>
        </w:rPr>
        <w:t xml:space="preserve">Details to be passed to appropriate </w:t>
      </w:r>
      <w:r w:rsidR="009C2A00">
        <w:rPr>
          <w:rFonts w:ascii="FS Me" w:hAnsi="FS Me" w:cs="Arial"/>
        </w:rPr>
        <w:t>M</w:t>
      </w:r>
      <w:r w:rsidRPr="00342FA7">
        <w:rPr>
          <w:rFonts w:ascii="FS Me" w:hAnsi="FS Me" w:cs="Arial"/>
        </w:rPr>
        <w:t>anager who should contact complainant asap and within 48 hours.</w:t>
      </w:r>
    </w:p>
    <w:p w14:paraId="13465391" w14:textId="77777777" w:rsidR="006D35BD" w:rsidRPr="00342FA7" w:rsidRDefault="006D35BD" w:rsidP="00D40BF0">
      <w:pPr>
        <w:rPr>
          <w:rFonts w:ascii="FS Me" w:hAnsi="FS Me" w:cs="Arial"/>
        </w:rPr>
      </w:pPr>
    </w:p>
    <w:p w14:paraId="0C0092C2" w14:textId="1F0C00C3" w:rsidR="006D35BD" w:rsidRPr="00342FA7" w:rsidRDefault="006D35BD" w:rsidP="00D40BF0">
      <w:pPr>
        <w:numPr>
          <w:ilvl w:val="0"/>
          <w:numId w:val="29"/>
        </w:numPr>
        <w:rPr>
          <w:rFonts w:ascii="FS Me" w:hAnsi="FS Me" w:cs="Arial"/>
        </w:rPr>
      </w:pPr>
      <w:r w:rsidRPr="00342FA7">
        <w:rPr>
          <w:rFonts w:ascii="FS Me" w:hAnsi="FS Me" w:cs="Arial"/>
        </w:rPr>
        <w:t xml:space="preserve">Details should also be sent to </w:t>
      </w:r>
      <w:r w:rsidR="003F25B3" w:rsidRPr="00342FA7">
        <w:rPr>
          <w:rFonts w:ascii="FS Me" w:hAnsi="FS Me" w:cs="Arial"/>
        </w:rPr>
        <w:t xml:space="preserve">the Finance </w:t>
      </w:r>
      <w:r w:rsidR="00735B1D">
        <w:rPr>
          <w:rFonts w:ascii="FS Me" w:hAnsi="FS Me" w:cs="Arial"/>
        </w:rPr>
        <w:t xml:space="preserve">&amp; Corporate Services </w:t>
      </w:r>
      <w:r w:rsidR="003F25B3" w:rsidRPr="00342FA7">
        <w:rPr>
          <w:rFonts w:ascii="FS Me" w:hAnsi="FS Me" w:cs="Arial"/>
        </w:rPr>
        <w:t>Director who maintains a central record.</w:t>
      </w:r>
    </w:p>
    <w:p w14:paraId="0D0ACEFB" w14:textId="77777777" w:rsidR="003F25B3" w:rsidRPr="00342FA7" w:rsidRDefault="003F25B3" w:rsidP="00D40BF0">
      <w:pPr>
        <w:rPr>
          <w:rFonts w:ascii="FS Me" w:hAnsi="FS Me" w:cs="Arial"/>
        </w:rPr>
      </w:pPr>
    </w:p>
    <w:p w14:paraId="72B336FE" w14:textId="713DAE96" w:rsidR="00CC64A5" w:rsidRPr="00342FA7" w:rsidRDefault="00903F90" w:rsidP="00D40BF0">
      <w:pPr>
        <w:numPr>
          <w:ilvl w:val="0"/>
          <w:numId w:val="29"/>
        </w:numPr>
        <w:rPr>
          <w:rFonts w:ascii="FS Me" w:hAnsi="FS Me" w:cs="Arial"/>
        </w:rPr>
      </w:pPr>
      <w:r w:rsidRPr="00342FA7">
        <w:rPr>
          <w:rFonts w:ascii="FS Me" w:hAnsi="FS Me" w:cs="Arial"/>
        </w:rPr>
        <w:t>The M</w:t>
      </w:r>
      <w:r w:rsidR="00CC64A5" w:rsidRPr="00342FA7">
        <w:rPr>
          <w:rFonts w:ascii="FS Me" w:hAnsi="FS Me" w:cs="Arial"/>
        </w:rPr>
        <w:t>anager</w:t>
      </w:r>
      <w:r w:rsidRPr="00342FA7">
        <w:rPr>
          <w:rFonts w:ascii="FS Me" w:hAnsi="FS Me" w:cs="Arial"/>
        </w:rPr>
        <w:t xml:space="preserve"> should </w:t>
      </w:r>
      <w:r w:rsidR="00CC64A5" w:rsidRPr="00342FA7">
        <w:rPr>
          <w:rFonts w:ascii="FS Me" w:hAnsi="FS Me" w:cs="Arial"/>
        </w:rPr>
        <w:t xml:space="preserve">assess </w:t>
      </w:r>
      <w:r w:rsidRPr="00342FA7">
        <w:rPr>
          <w:rFonts w:ascii="FS Me" w:hAnsi="FS Me" w:cs="Arial"/>
        </w:rPr>
        <w:t xml:space="preserve">the severity or </w:t>
      </w:r>
      <w:r w:rsidR="009C2A00" w:rsidRPr="00342FA7">
        <w:rPr>
          <w:rFonts w:ascii="FS Me" w:hAnsi="FS Me" w:cs="Arial"/>
        </w:rPr>
        <w:t>urgency and</w:t>
      </w:r>
      <w:r w:rsidRPr="00342FA7">
        <w:rPr>
          <w:rFonts w:ascii="FS Me" w:hAnsi="FS Me" w:cs="Arial"/>
        </w:rPr>
        <w:t xml:space="preserve"> pass details to the appropriate Director where necessa</w:t>
      </w:r>
      <w:r w:rsidR="00406528" w:rsidRPr="00342FA7">
        <w:rPr>
          <w:rFonts w:ascii="FS Me" w:hAnsi="FS Me" w:cs="Arial"/>
        </w:rPr>
        <w:t>r</w:t>
      </w:r>
      <w:r w:rsidRPr="00342FA7">
        <w:rPr>
          <w:rFonts w:ascii="FS Me" w:hAnsi="FS Me" w:cs="Arial"/>
        </w:rPr>
        <w:t xml:space="preserve">y. </w:t>
      </w:r>
    </w:p>
    <w:p w14:paraId="605196DF" w14:textId="77777777" w:rsidR="00173DF0" w:rsidRPr="00342FA7" w:rsidRDefault="00173DF0" w:rsidP="00D40BF0">
      <w:pPr>
        <w:rPr>
          <w:rFonts w:ascii="FS Me" w:hAnsi="FS Me" w:cs="Arial"/>
        </w:rPr>
      </w:pPr>
    </w:p>
    <w:p w14:paraId="3515D8BB" w14:textId="77777777" w:rsidR="00903F90" w:rsidRPr="00342FA7" w:rsidRDefault="00903F90" w:rsidP="00D40BF0">
      <w:pPr>
        <w:numPr>
          <w:ilvl w:val="0"/>
          <w:numId w:val="29"/>
        </w:numPr>
        <w:rPr>
          <w:rFonts w:ascii="FS Me" w:hAnsi="FS Me" w:cs="Arial"/>
        </w:rPr>
      </w:pPr>
      <w:r w:rsidRPr="00342FA7">
        <w:rPr>
          <w:rFonts w:ascii="FS Me" w:hAnsi="FS Me" w:cs="Arial"/>
        </w:rPr>
        <w:t xml:space="preserve">The Director or Manager will investigate the complaint and contact the complainant with an appropriate response. </w:t>
      </w:r>
    </w:p>
    <w:p w14:paraId="2228511B" w14:textId="77777777" w:rsidR="00173DF0" w:rsidRPr="00342FA7" w:rsidRDefault="00173DF0" w:rsidP="00D40BF0">
      <w:pPr>
        <w:pStyle w:val="ListParagraph"/>
        <w:rPr>
          <w:rFonts w:ascii="FS Me" w:hAnsi="FS Me" w:cs="Arial"/>
        </w:rPr>
      </w:pPr>
    </w:p>
    <w:p w14:paraId="7FBC441C" w14:textId="77777777" w:rsidR="00CC64A5" w:rsidRPr="00342FA7" w:rsidRDefault="00903F90" w:rsidP="00D40BF0">
      <w:pPr>
        <w:numPr>
          <w:ilvl w:val="0"/>
          <w:numId w:val="29"/>
        </w:numPr>
        <w:rPr>
          <w:rFonts w:ascii="FS Me" w:hAnsi="FS Me" w:cs="Arial"/>
        </w:rPr>
      </w:pPr>
      <w:r w:rsidRPr="00342FA7">
        <w:rPr>
          <w:rFonts w:ascii="FS Me" w:hAnsi="FS Me" w:cs="Arial"/>
        </w:rPr>
        <w:t>The c</w:t>
      </w:r>
      <w:r w:rsidR="00CC64A5" w:rsidRPr="00342FA7">
        <w:rPr>
          <w:rFonts w:ascii="FS Me" w:hAnsi="FS Me" w:cs="Arial"/>
        </w:rPr>
        <w:t>omplainant should be involved in agreeing that issues have been resolved.</w:t>
      </w:r>
    </w:p>
    <w:p w14:paraId="748DD510" w14:textId="77777777" w:rsidR="000F0334" w:rsidRPr="00342FA7" w:rsidRDefault="000F0334" w:rsidP="00D40BF0">
      <w:pPr>
        <w:pStyle w:val="ListParagraph"/>
        <w:rPr>
          <w:rFonts w:ascii="FS Me" w:hAnsi="FS Me" w:cs="Arial"/>
        </w:rPr>
      </w:pPr>
    </w:p>
    <w:p w14:paraId="0033C06D" w14:textId="278C749D" w:rsidR="000F0334" w:rsidRPr="00342FA7" w:rsidRDefault="000F0334" w:rsidP="00D40BF0">
      <w:pPr>
        <w:numPr>
          <w:ilvl w:val="0"/>
          <w:numId w:val="29"/>
        </w:numPr>
        <w:rPr>
          <w:rFonts w:ascii="FS Me" w:hAnsi="FS Me" w:cs="Arial"/>
        </w:rPr>
      </w:pPr>
      <w:r w:rsidRPr="272F50DF">
        <w:rPr>
          <w:rFonts w:ascii="FS Me" w:hAnsi="FS Me" w:cs="Arial"/>
        </w:rPr>
        <w:t>Where a complainant is not satisfied, alternatives, including a face-to-face meeting, should be offered.</w:t>
      </w:r>
    </w:p>
    <w:p w14:paraId="5C69C194" w14:textId="77777777" w:rsidR="00173DF0" w:rsidRPr="00342FA7" w:rsidRDefault="00173DF0" w:rsidP="00D40BF0">
      <w:pPr>
        <w:rPr>
          <w:rFonts w:ascii="FS Me" w:hAnsi="FS Me" w:cs="Arial"/>
        </w:rPr>
      </w:pPr>
    </w:p>
    <w:p w14:paraId="60343C82" w14:textId="7CF87EAC" w:rsidR="00CC64A5" w:rsidRPr="00342FA7" w:rsidRDefault="00903F90" w:rsidP="00D40BF0">
      <w:pPr>
        <w:numPr>
          <w:ilvl w:val="0"/>
          <w:numId w:val="29"/>
        </w:numPr>
        <w:rPr>
          <w:rFonts w:ascii="FS Me" w:hAnsi="FS Me" w:cs="Arial"/>
        </w:rPr>
      </w:pPr>
      <w:r w:rsidRPr="00342FA7">
        <w:rPr>
          <w:rFonts w:ascii="FS Me" w:hAnsi="FS Me" w:cs="Arial"/>
        </w:rPr>
        <w:t xml:space="preserve">Details of the </w:t>
      </w:r>
      <w:r w:rsidR="000F0334" w:rsidRPr="00342FA7">
        <w:rPr>
          <w:rFonts w:ascii="FS Me" w:hAnsi="FS Me" w:cs="Arial"/>
        </w:rPr>
        <w:t xml:space="preserve">resolution should be recorded and passed to the </w:t>
      </w:r>
      <w:r w:rsidR="00FF7436" w:rsidRPr="00342FA7">
        <w:rPr>
          <w:rFonts w:ascii="FS Me" w:hAnsi="FS Me" w:cs="Arial"/>
        </w:rPr>
        <w:t xml:space="preserve">Finance </w:t>
      </w:r>
      <w:r w:rsidR="00FF7436">
        <w:rPr>
          <w:rFonts w:ascii="FS Me" w:hAnsi="FS Me" w:cs="Arial"/>
        </w:rPr>
        <w:t xml:space="preserve">&amp; Corporate Services </w:t>
      </w:r>
      <w:r w:rsidR="00FF7436" w:rsidRPr="00342FA7">
        <w:rPr>
          <w:rFonts w:ascii="FS Me" w:hAnsi="FS Me" w:cs="Arial"/>
        </w:rPr>
        <w:t>Director</w:t>
      </w:r>
      <w:r w:rsidR="000F0334" w:rsidRPr="00342FA7">
        <w:rPr>
          <w:rFonts w:ascii="FS Me" w:hAnsi="FS Me" w:cs="Arial"/>
        </w:rPr>
        <w:t>.</w:t>
      </w:r>
    </w:p>
    <w:p w14:paraId="4F02251C" w14:textId="77777777" w:rsidR="00173DF0" w:rsidRPr="00342FA7" w:rsidRDefault="00173DF0" w:rsidP="00D40BF0">
      <w:pPr>
        <w:rPr>
          <w:rFonts w:ascii="FS Me" w:hAnsi="FS Me" w:cs="Arial"/>
        </w:rPr>
      </w:pPr>
    </w:p>
    <w:p w14:paraId="205693DE" w14:textId="77777777" w:rsidR="009C20DA" w:rsidRPr="00342FA7" w:rsidRDefault="00AD1C12" w:rsidP="00D40BF0">
      <w:pPr>
        <w:pStyle w:val="Heading2"/>
        <w:rPr>
          <w:rFonts w:ascii="FS Me" w:hAnsi="FS Me"/>
          <w:szCs w:val="24"/>
        </w:rPr>
      </w:pPr>
      <w:r w:rsidRPr="00342FA7">
        <w:rPr>
          <w:rFonts w:ascii="FS Me" w:hAnsi="FS Me"/>
          <w:szCs w:val="24"/>
        </w:rPr>
        <w:t>7.</w:t>
      </w:r>
      <w:r w:rsidR="00065880" w:rsidRPr="00342FA7">
        <w:rPr>
          <w:rFonts w:ascii="FS Me" w:hAnsi="FS Me"/>
          <w:szCs w:val="24"/>
        </w:rPr>
        <w:tab/>
      </w:r>
      <w:r w:rsidR="009C20DA" w:rsidRPr="00342FA7">
        <w:rPr>
          <w:rFonts w:ascii="FS Me" w:hAnsi="FS Me"/>
          <w:szCs w:val="24"/>
        </w:rPr>
        <w:t>C</w:t>
      </w:r>
      <w:r w:rsidRPr="00342FA7">
        <w:rPr>
          <w:rFonts w:ascii="FS Me" w:hAnsi="FS Me"/>
          <w:szCs w:val="24"/>
        </w:rPr>
        <w:t>ONFIDENTIALITY</w:t>
      </w:r>
    </w:p>
    <w:p w14:paraId="34736651" w14:textId="77777777" w:rsidR="00CC64A5" w:rsidRPr="00342FA7" w:rsidRDefault="00CC64A5" w:rsidP="00D40BF0">
      <w:pPr>
        <w:autoSpaceDE w:val="0"/>
        <w:autoSpaceDN w:val="0"/>
        <w:adjustRightInd w:val="0"/>
        <w:rPr>
          <w:rFonts w:ascii="FS Me" w:hAnsi="FS Me" w:cs="ArialMT"/>
          <w:color w:val="000000"/>
        </w:rPr>
      </w:pPr>
      <w:r w:rsidRPr="00342FA7">
        <w:rPr>
          <w:rFonts w:ascii="FS Me" w:hAnsi="FS Me" w:cs="ArialMT"/>
          <w:color w:val="000000"/>
        </w:rPr>
        <w:t>All complaint information will be handled sensitively, telling only those who need to</w:t>
      </w:r>
    </w:p>
    <w:p w14:paraId="4A2913E2" w14:textId="3BE17F4F" w:rsidR="00CC64A5" w:rsidRPr="00342FA7" w:rsidRDefault="00CC64A5" w:rsidP="00D40BF0">
      <w:pPr>
        <w:autoSpaceDE w:val="0"/>
        <w:autoSpaceDN w:val="0"/>
        <w:adjustRightInd w:val="0"/>
        <w:rPr>
          <w:rFonts w:ascii="FS Me" w:hAnsi="FS Me" w:cs="ArialMT"/>
          <w:color w:val="000000"/>
        </w:rPr>
      </w:pPr>
      <w:r w:rsidRPr="00342FA7">
        <w:rPr>
          <w:rFonts w:ascii="FS Me" w:hAnsi="FS Me" w:cs="ArialMT"/>
          <w:color w:val="000000"/>
        </w:rPr>
        <w:t>know and following any relevant data protection requirements.</w:t>
      </w:r>
      <w:r w:rsidR="00D40BF0">
        <w:rPr>
          <w:rFonts w:ascii="FS Me" w:hAnsi="FS Me" w:cs="ArialMT"/>
          <w:color w:val="000000"/>
        </w:rPr>
        <w:br/>
      </w:r>
    </w:p>
    <w:p w14:paraId="24EC9281" w14:textId="77777777" w:rsidR="00CC64A5" w:rsidRPr="00342FA7" w:rsidRDefault="00CC64A5" w:rsidP="00D40BF0">
      <w:pPr>
        <w:rPr>
          <w:rFonts w:ascii="FS Me" w:hAnsi="FS Me"/>
        </w:rPr>
      </w:pPr>
    </w:p>
    <w:p w14:paraId="22BD2AB1" w14:textId="77777777" w:rsidR="009C20DA" w:rsidRPr="00342FA7" w:rsidRDefault="00380268" w:rsidP="00D40BF0">
      <w:pPr>
        <w:pStyle w:val="BodyText"/>
        <w:ind w:left="720" w:hanging="720"/>
        <w:jc w:val="left"/>
        <w:rPr>
          <w:rFonts w:ascii="FS Me" w:hAnsi="FS Me"/>
          <w:b/>
          <w:color w:val="000000"/>
          <w:sz w:val="24"/>
          <w:szCs w:val="24"/>
        </w:rPr>
      </w:pPr>
      <w:r w:rsidRPr="00342FA7">
        <w:rPr>
          <w:rFonts w:ascii="FS Me" w:hAnsi="FS Me"/>
          <w:b/>
          <w:color w:val="000000"/>
          <w:sz w:val="24"/>
          <w:szCs w:val="24"/>
        </w:rPr>
        <w:t>8</w:t>
      </w:r>
      <w:r w:rsidR="009C20DA" w:rsidRPr="00342FA7">
        <w:rPr>
          <w:rFonts w:ascii="FS Me" w:hAnsi="FS Me"/>
          <w:b/>
          <w:color w:val="000000"/>
          <w:sz w:val="24"/>
          <w:szCs w:val="24"/>
        </w:rPr>
        <w:t>.</w:t>
      </w:r>
      <w:r w:rsidR="009C20DA" w:rsidRPr="00342FA7">
        <w:rPr>
          <w:rFonts w:ascii="FS Me" w:hAnsi="FS Me"/>
          <w:b/>
          <w:color w:val="000000"/>
          <w:sz w:val="24"/>
          <w:szCs w:val="24"/>
        </w:rPr>
        <w:tab/>
        <w:t>R</w:t>
      </w:r>
      <w:r w:rsidR="00AD1C12" w:rsidRPr="00342FA7">
        <w:rPr>
          <w:rFonts w:ascii="FS Me" w:hAnsi="FS Me"/>
          <w:b/>
          <w:color w:val="000000"/>
          <w:sz w:val="24"/>
          <w:szCs w:val="24"/>
        </w:rPr>
        <w:t>ECORD</w:t>
      </w:r>
      <w:r w:rsidR="004C1A87" w:rsidRPr="00342FA7">
        <w:rPr>
          <w:rFonts w:ascii="FS Me" w:hAnsi="FS Me"/>
          <w:b/>
          <w:color w:val="000000"/>
          <w:sz w:val="24"/>
          <w:szCs w:val="24"/>
        </w:rPr>
        <w:t>ING AND MONITORING</w:t>
      </w:r>
    </w:p>
    <w:p w14:paraId="4E1B9B3F" w14:textId="7D03AED2" w:rsidR="009C20DA" w:rsidRPr="00342FA7" w:rsidRDefault="25D94848" w:rsidP="00D40BF0">
      <w:pPr>
        <w:pStyle w:val="BodyText"/>
        <w:ind w:right="-108"/>
        <w:jc w:val="left"/>
        <w:rPr>
          <w:rFonts w:ascii="FS Me" w:hAnsi="FS Me"/>
          <w:sz w:val="24"/>
          <w:szCs w:val="24"/>
        </w:rPr>
      </w:pPr>
      <w:r w:rsidRPr="272F50DF">
        <w:rPr>
          <w:rFonts w:ascii="FS Me" w:hAnsi="FS Me"/>
          <w:sz w:val="24"/>
          <w:szCs w:val="24"/>
        </w:rPr>
        <w:t>AFK</w:t>
      </w:r>
      <w:r w:rsidR="2A75737D" w:rsidRPr="272F50DF">
        <w:rPr>
          <w:rFonts w:ascii="FS Me" w:hAnsi="FS Me"/>
          <w:sz w:val="24"/>
          <w:szCs w:val="24"/>
        </w:rPr>
        <w:t xml:space="preserve"> </w:t>
      </w:r>
      <w:r w:rsidR="22E83619" w:rsidRPr="272F50DF">
        <w:rPr>
          <w:rFonts w:ascii="FS Me" w:hAnsi="FS Me"/>
          <w:sz w:val="24"/>
          <w:szCs w:val="24"/>
        </w:rPr>
        <w:t xml:space="preserve">will maintain a centralised record of all complaints received and details of the resolution. The complaints register will be monitored quarterly by the </w:t>
      </w:r>
      <w:r w:rsidR="00D91949">
        <w:rPr>
          <w:rFonts w:ascii="FS Me" w:hAnsi="FS Me"/>
          <w:sz w:val="24"/>
          <w:szCs w:val="24"/>
        </w:rPr>
        <w:t>S</w:t>
      </w:r>
      <w:r w:rsidR="22E83619" w:rsidRPr="272F50DF">
        <w:rPr>
          <w:rFonts w:ascii="FS Me" w:hAnsi="FS Me"/>
          <w:sz w:val="24"/>
          <w:szCs w:val="24"/>
        </w:rPr>
        <w:t xml:space="preserve">enior </w:t>
      </w:r>
      <w:r w:rsidR="00D91949">
        <w:rPr>
          <w:rFonts w:ascii="FS Me" w:hAnsi="FS Me"/>
          <w:sz w:val="24"/>
          <w:szCs w:val="24"/>
        </w:rPr>
        <w:t>M</w:t>
      </w:r>
      <w:r w:rsidR="22E83619" w:rsidRPr="272F50DF">
        <w:rPr>
          <w:rFonts w:ascii="FS Me" w:hAnsi="FS Me"/>
          <w:sz w:val="24"/>
          <w:szCs w:val="24"/>
        </w:rPr>
        <w:t xml:space="preserve">anagement </w:t>
      </w:r>
      <w:r w:rsidR="00D91949">
        <w:rPr>
          <w:rFonts w:ascii="FS Me" w:hAnsi="FS Me"/>
          <w:sz w:val="24"/>
          <w:szCs w:val="24"/>
        </w:rPr>
        <w:lastRenderedPageBreak/>
        <w:t>T</w:t>
      </w:r>
      <w:r w:rsidR="22E83619" w:rsidRPr="272F50DF">
        <w:rPr>
          <w:rFonts w:ascii="FS Me" w:hAnsi="FS Me"/>
          <w:sz w:val="24"/>
          <w:szCs w:val="24"/>
        </w:rPr>
        <w:t>eam to ensure procedures are working effectively and to identify any issues that may be indicated by the type of complaint received.</w:t>
      </w:r>
    </w:p>
    <w:p w14:paraId="141F9CA7" w14:textId="77777777" w:rsidR="00F47C75" w:rsidRPr="00342FA7" w:rsidRDefault="00F47C75" w:rsidP="00D40BF0">
      <w:pPr>
        <w:rPr>
          <w:rFonts w:ascii="FS Me" w:hAnsi="FS Me"/>
          <w:b/>
        </w:rPr>
      </w:pPr>
    </w:p>
    <w:p w14:paraId="1BC96133" w14:textId="77777777" w:rsidR="00EE29D9" w:rsidRPr="00342FA7" w:rsidRDefault="00EE29D9" w:rsidP="00D40BF0">
      <w:pPr>
        <w:rPr>
          <w:rFonts w:ascii="FS Me" w:hAnsi="FS Me"/>
          <w:b/>
        </w:rPr>
      </w:pPr>
    </w:p>
    <w:p w14:paraId="17A2B3A7" w14:textId="77777777" w:rsidR="00EE29D9" w:rsidRPr="00342FA7" w:rsidRDefault="00EE29D9" w:rsidP="00D40BF0">
      <w:pPr>
        <w:rPr>
          <w:rFonts w:ascii="FS Me" w:hAnsi="FS Me"/>
          <w:b/>
        </w:rPr>
      </w:pPr>
    </w:p>
    <w:p w14:paraId="57D2C424" w14:textId="77777777" w:rsidR="00EE29D9" w:rsidRPr="00342FA7" w:rsidRDefault="00EE29D9" w:rsidP="00D40BF0">
      <w:pPr>
        <w:rPr>
          <w:rFonts w:ascii="FS Me" w:hAnsi="FS Me"/>
          <w:b/>
        </w:rPr>
      </w:pPr>
    </w:p>
    <w:p w14:paraId="4BBB74F1" w14:textId="77777777" w:rsidR="00EE29D9" w:rsidRPr="00342FA7" w:rsidRDefault="00EE29D9" w:rsidP="00D40BF0">
      <w:pPr>
        <w:rPr>
          <w:rFonts w:ascii="FS Me" w:hAnsi="FS Me"/>
          <w:b/>
        </w:rPr>
      </w:pPr>
    </w:p>
    <w:p w14:paraId="71820F8C" w14:textId="77777777" w:rsidR="00EE29D9" w:rsidRPr="00342FA7" w:rsidRDefault="00EE29D9" w:rsidP="00D40BF0">
      <w:pPr>
        <w:rPr>
          <w:rFonts w:ascii="FS Me" w:hAnsi="FS Me"/>
          <w:b/>
        </w:rPr>
      </w:pPr>
    </w:p>
    <w:p w14:paraId="0F5C8CD7" w14:textId="77777777" w:rsidR="00D40BF0" w:rsidRDefault="00D40BF0">
      <w:pPr>
        <w:rPr>
          <w:rFonts w:ascii="FS Me" w:hAnsi="FS Me"/>
          <w:b/>
        </w:rPr>
      </w:pPr>
      <w:r>
        <w:rPr>
          <w:rFonts w:ascii="FS Me" w:hAnsi="FS Me"/>
          <w:b/>
        </w:rPr>
        <w:br w:type="page"/>
      </w:r>
    </w:p>
    <w:p w14:paraId="3DDD0924" w14:textId="7E013509" w:rsidR="002E59F0" w:rsidRPr="00342FA7" w:rsidRDefault="002E59F0" w:rsidP="00D40BF0">
      <w:pPr>
        <w:rPr>
          <w:rFonts w:ascii="FS Me" w:hAnsi="FS Me"/>
          <w:b/>
        </w:rPr>
      </w:pPr>
      <w:r w:rsidRPr="00342FA7">
        <w:rPr>
          <w:rFonts w:ascii="FS Me" w:hAnsi="FS Me"/>
          <w:b/>
        </w:rPr>
        <w:lastRenderedPageBreak/>
        <w:t>Appendix 1</w:t>
      </w:r>
    </w:p>
    <w:p w14:paraId="63B46F03" w14:textId="77777777" w:rsidR="002E59F0" w:rsidRPr="00342FA7" w:rsidRDefault="002E59F0" w:rsidP="00D40BF0">
      <w:pPr>
        <w:rPr>
          <w:rFonts w:ascii="FS Me" w:hAnsi="FS Me"/>
          <w:b/>
        </w:rPr>
      </w:pPr>
    </w:p>
    <w:p w14:paraId="1C13A421" w14:textId="1DA84D9B" w:rsidR="002E59F0" w:rsidRPr="00342FA7" w:rsidRDefault="00D40BF0" w:rsidP="00D40BF0">
      <w:pPr>
        <w:rPr>
          <w:rFonts w:ascii="FS Me" w:hAnsi="FS Me"/>
          <w:b/>
        </w:rPr>
      </w:pPr>
      <w:r>
        <w:rPr>
          <w:rFonts w:ascii="FS Me" w:hAnsi="FS Me"/>
          <w:b/>
        </w:rPr>
        <w:t>Complaints Procedure for Fundr</w:t>
      </w:r>
      <w:r w:rsidR="002E59F0" w:rsidRPr="00342FA7">
        <w:rPr>
          <w:rFonts w:ascii="FS Me" w:hAnsi="FS Me"/>
          <w:b/>
        </w:rPr>
        <w:t>aising Team</w:t>
      </w:r>
    </w:p>
    <w:p w14:paraId="388C37E4" w14:textId="77777777" w:rsidR="006A7B7B" w:rsidRPr="00342FA7" w:rsidRDefault="006A7B7B" w:rsidP="00D40BF0">
      <w:pPr>
        <w:rPr>
          <w:rFonts w:ascii="FS Me" w:hAnsi="FS Me"/>
        </w:rPr>
      </w:pPr>
    </w:p>
    <w:p w14:paraId="31F00D86" w14:textId="5EE12B36" w:rsidR="272F50DF" w:rsidRDefault="4EE4A76B" w:rsidP="272F50DF">
      <w:pPr>
        <w:rPr>
          <w:rFonts w:ascii="FS Me" w:hAnsi="FS Me"/>
        </w:rPr>
      </w:pPr>
      <w:r w:rsidRPr="272F50DF">
        <w:rPr>
          <w:rFonts w:ascii="FS Me" w:hAnsi="FS Me"/>
        </w:rPr>
        <w:t xml:space="preserve">Complaints will come in through three main channels: email, telephone and by post. </w:t>
      </w:r>
    </w:p>
    <w:p w14:paraId="0FC9E084" w14:textId="77777777" w:rsidR="003D7044" w:rsidRDefault="003D7044" w:rsidP="272F50DF">
      <w:pPr>
        <w:rPr>
          <w:rFonts w:ascii="FS Me" w:hAnsi="FS Me"/>
        </w:rPr>
      </w:pPr>
    </w:p>
    <w:p w14:paraId="65636DC8" w14:textId="74CFB875" w:rsidR="002E59F0" w:rsidRPr="00342FA7" w:rsidRDefault="002E59F0" w:rsidP="272F50DF">
      <w:pPr>
        <w:rPr>
          <w:rFonts w:ascii="FS Me" w:hAnsi="FS Me"/>
        </w:rPr>
      </w:pPr>
      <w:r w:rsidRPr="272F50DF">
        <w:rPr>
          <w:rFonts w:ascii="FS Me" w:hAnsi="FS Me"/>
        </w:rPr>
        <w:t xml:space="preserve">When notified of a complaint record any relevant details including name, address, and a contact number. </w:t>
      </w:r>
      <w:r w:rsidR="4EE4A76B" w:rsidRPr="272F50DF">
        <w:rPr>
          <w:rFonts w:ascii="FS Me" w:hAnsi="FS Me"/>
        </w:rPr>
        <w:t>Apologise if there has been an error on AFK’s behalf. Reassure the complainant that we do our best</w:t>
      </w:r>
      <w:r w:rsidR="25D94848" w:rsidRPr="272F50DF">
        <w:rPr>
          <w:rFonts w:ascii="FS Me" w:hAnsi="FS Me"/>
        </w:rPr>
        <w:t xml:space="preserve"> to investigate every complaint</w:t>
      </w:r>
      <w:r w:rsidR="4EE4A76B" w:rsidRPr="272F50DF">
        <w:rPr>
          <w:rFonts w:ascii="FS Me" w:hAnsi="FS Me"/>
        </w:rPr>
        <w:t xml:space="preserve"> and thank them for bringing this to our attention. With the help of people letting us know where we have got it wrong, we can get it right in future. If the caller would like a written response, we can send them one.</w:t>
      </w:r>
    </w:p>
    <w:p w14:paraId="4A84C77F" w14:textId="171B9FA8" w:rsidR="00D64AE6" w:rsidRDefault="00D64AE6" w:rsidP="272F50DF">
      <w:pPr>
        <w:rPr>
          <w:rStyle w:val="Hyperlink"/>
          <w:rFonts w:ascii="FS Me" w:eastAsia="FS Me" w:hAnsi="FS Me" w:cs="FS Me"/>
        </w:rPr>
      </w:pPr>
    </w:p>
    <w:p w14:paraId="2C0A45CD" w14:textId="61CBA77A" w:rsidR="002E59F0" w:rsidRPr="00342FA7" w:rsidRDefault="4EE4A76B" w:rsidP="272F50DF">
      <w:pPr>
        <w:rPr>
          <w:rFonts w:ascii="FS Me" w:hAnsi="FS Me"/>
        </w:rPr>
      </w:pPr>
      <w:r w:rsidRPr="272F50DF">
        <w:rPr>
          <w:rFonts w:ascii="FS Me" w:hAnsi="FS Me"/>
        </w:rPr>
        <w:t xml:space="preserve">Take the details of the call </w:t>
      </w:r>
      <w:r w:rsidR="00350F04">
        <w:rPr>
          <w:rFonts w:ascii="FS Me" w:hAnsi="FS Me"/>
        </w:rPr>
        <w:t>and record on SharePoint</w:t>
      </w:r>
      <w:r w:rsidR="00217A77">
        <w:rPr>
          <w:rFonts w:ascii="FS Me" w:hAnsi="FS Me"/>
        </w:rPr>
        <w:t xml:space="preserve"> in the Fundraising folder.</w:t>
      </w:r>
      <w:r w:rsidR="272F50DF" w:rsidRPr="272F50DF">
        <w:rPr>
          <w:rStyle w:val="Hyperlink"/>
          <w:rFonts w:ascii="FS Me" w:hAnsi="FS Me"/>
        </w:rPr>
        <w:t xml:space="preserve"> </w:t>
      </w:r>
    </w:p>
    <w:p w14:paraId="59225D14" w14:textId="34B84822" w:rsidR="272F50DF" w:rsidRDefault="272F50DF" w:rsidP="272F50DF">
      <w:pPr>
        <w:rPr>
          <w:rStyle w:val="Hyperlink"/>
          <w:rFonts w:ascii="FS Me" w:hAnsi="FS Me"/>
        </w:rPr>
      </w:pPr>
    </w:p>
    <w:p w14:paraId="45CED5A0" w14:textId="00511337" w:rsidR="002E59F0" w:rsidRPr="00342FA7" w:rsidRDefault="002E59F0" w:rsidP="00D40BF0">
      <w:pPr>
        <w:rPr>
          <w:rFonts w:ascii="FS Me" w:hAnsi="FS Me"/>
        </w:rPr>
      </w:pPr>
      <w:r w:rsidRPr="272F50DF">
        <w:rPr>
          <w:rFonts w:ascii="FS Me" w:hAnsi="FS Me"/>
        </w:rPr>
        <w:t>Please make a note of any necessary suppressions on the</w:t>
      </w:r>
      <w:r w:rsidR="4EE4A76B" w:rsidRPr="272F50DF">
        <w:rPr>
          <w:rFonts w:ascii="FS Me" w:hAnsi="FS Me"/>
        </w:rPr>
        <w:t xml:space="preserve"> database</w:t>
      </w:r>
      <w:r w:rsidR="00217A77">
        <w:rPr>
          <w:rFonts w:ascii="FS Me" w:hAnsi="FS Me"/>
        </w:rPr>
        <w:t xml:space="preserve"> or ask someone from Fundraising to help you</w:t>
      </w:r>
      <w:r w:rsidR="4EE4A76B" w:rsidRPr="272F50DF">
        <w:rPr>
          <w:rFonts w:ascii="FS Me" w:hAnsi="FS Me"/>
        </w:rPr>
        <w:t>.</w:t>
      </w:r>
    </w:p>
    <w:p w14:paraId="08687B86" w14:textId="071BE5E3" w:rsidR="002E59F0" w:rsidRPr="00342FA7" w:rsidRDefault="002E59F0" w:rsidP="272F50DF">
      <w:pPr>
        <w:rPr>
          <w:rFonts w:ascii="FS Me" w:hAnsi="FS Me"/>
        </w:rPr>
      </w:pPr>
    </w:p>
    <w:p w14:paraId="2B577B94" w14:textId="737C2C40" w:rsidR="002E59F0" w:rsidRPr="00342FA7" w:rsidRDefault="4EE4A76B" w:rsidP="00D40BF0">
      <w:pPr>
        <w:rPr>
          <w:rFonts w:ascii="FS Me" w:hAnsi="FS Me"/>
        </w:rPr>
      </w:pPr>
      <w:r w:rsidRPr="272F50DF">
        <w:rPr>
          <w:rFonts w:ascii="FS Me" w:hAnsi="FS Me"/>
        </w:rPr>
        <w:t>If the complainant requested a response, please save a copy of the response on the database. This will help us to track our communications with our donors.</w:t>
      </w:r>
    </w:p>
    <w:p w14:paraId="3D310080" w14:textId="44316738" w:rsidR="008C6445" w:rsidRDefault="008C6445" w:rsidP="272F50DF">
      <w:pPr>
        <w:rPr>
          <w:rFonts w:ascii="FS Me" w:hAnsi="FS Me"/>
        </w:rPr>
      </w:pPr>
    </w:p>
    <w:p w14:paraId="289A6C8E" w14:textId="4B1CD62C" w:rsidR="002E59F0" w:rsidRPr="00342FA7" w:rsidRDefault="5DEB080C" w:rsidP="272F50DF">
      <w:pPr>
        <w:rPr>
          <w:rFonts w:ascii="FS Me" w:hAnsi="FS Me"/>
          <w:b/>
          <w:bCs/>
        </w:rPr>
      </w:pPr>
      <w:r w:rsidRPr="272F50DF">
        <w:rPr>
          <w:rFonts w:ascii="FS Me" w:hAnsi="FS Me"/>
        </w:rPr>
        <w:t xml:space="preserve">If any call relates to GDPR, either a violation or a request to be forgotten, please inform the Finance &amp; Corporate Services Director. </w:t>
      </w:r>
    </w:p>
    <w:sectPr w:rsidR="002E59F0" w:rsidRPr="00342FA7" w:rsidSect="00D40BF0">
      <w:footerReference w:type="default" r:id="rId12"/>
      <w:pgSz w:w="11907" w:h="16840" w:code="9"/>
      <w:pgMar w:top="567" w:right="1134" w:bottom="249" w:left="1134" w:header="720" w:footer="46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C6351" w14:textId="77777777" w:rsidR="00CA7D43" w:rsidRDefault="00CA7D43">
      <w:r>
        <w:separator/>
      </w:r>
    </w:p>
  </w:endnote>
  <w:endnote w:type="continuationSeparator" w:id="0">
    <w:p w14:paraId="00EE7384" w14:textId="77777777" w:rsidR="00CA7D43" w:rsidRDefault="00CA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FS Me">
    <w:panose1 w:val="02000506040000020004"/>
    <w:charset w:val="00"/>
    <w:family w:val="auto"/>
    <w:pitch w:val="variable"/>
    <w:sig w:usb0="A000002F" w:usb1="5000606A" w:usb2="00000000" w:usb3="00000000" w:csb0="00000093"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785E5" w14:textId="600EA201" w:rsidR="00DA2BB4" w:rsidRPr="00D40BF0" w:rsidRDefault="003D7EE6" w:rsidP="00380268">
    <w:pPr>
      <w:pStyle w:val="Footer"/>
      <w:rPr>
        <w:rFonts w:ascii="FS Me" w:hAnsi="FS Me"/>
      </w:rPr>
    </w:pPr>
    <w:r>
      <w:rPr>
        <w:rFonts w:ascii="FS Me" w:hAnsi="FS Me"/>
      </w:rPr>
      <w:t xml:space="preserve">Reviewed </w:t>
    </w:r>
    <w:r w:rsidR="000C04A2">
      <w:rPr>
        <w:rFonts w:ascii="FS Me" w:hAnsi="FS Me"/>
      </w:rPr>
      <w:t xml:space="preserve">April </w:t>
    </w:r>
    <w:r w:rsidR="00835C8B">
      <w:rPr>
        <w:rFonts w:ascii="FS Me" w:hAnsi="FS Me"/>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C9E78" w14:textId="77777777" w:rsidR="00CA7D43" w:rsidRDefault="00CA7D43">
      <w:r>
        <w:separator/>
      </w:r>
    </w:p>
  </w:footnote>
  <w:footnote w:type="continuationSeparator" w:id="0">
    <w:p w14:paraId="7A1971F0" w14:textId="77777777" w:rsidR="00CA7D43" w:rsidRDefault="00CA7D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2FDEC77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BAA4C74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746F35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BF4E90AE"/>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EE2C8D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3804B6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2B0A5C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26205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FFFFFFF"/>
    <w:lvl w:ilvl="0">
      <w:numFmt w:val="decimal"/>
      <w:lvlText w:val="*"/>
      <w:lvlJc w:val="left"/>
    </w:lvl>
  </w:abstractNum>
  <w:abstractNum w:abstractNumId="9" w15:restartNumberingAfterBreak="0">
    <w:nsid w:val="04FF6CD8"/>
    <w:multiLevelType w:val="hybridMultilevel"/>
    <w:tmpl w:val="C212A7E8"/>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0" w15:restartNumberingAfterBreak="0">
    <w:nsid w:val="16321E03"/>
    <w:multiLevelType w:val="hybridMultilevel"/>
    <w:tmpl w:val="678CEAAC"/>
    <w:lvl w:ilvl="0" w:tplc="59769BC6">
      <w:start w:val="3"/>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6B4F93"/>
    <w:multiLevelType w:val="hybridMultilevel"/>
    <w:tmpl w:val="E34EA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6202B"/>
    <w:multiLevelType w:val="hybridMultilevel"/>
    <w:tmpl w:val="5D922228"/>
    <w:lvl w:ilvl="0" w:tplc="53D695A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5516ED"/>
    <w:multiLevelType w:val="hybridMultilevel"/>
    <w:tmpl w:val="2A626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D777C"/>
    <w:multiLevelType w:val="hybridMultilevel"/>
    <w:tmpl w:val="2E247676"/>
    <w:lvl w:ilvl="0" w:tplc="08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0A35BC"/>
    <w:multiLevelType w:val="multilevel"/>
    <w:tmpl w:val="8F18060E"/>
    <w:lvl w:ilvl="0">
      <w:start w:val="1"/>
      <w:numFmt w:val="decimal"/>
      <w:pStyle w:val="H1number"/>
      <w:isLgl/>
      <w:lvlText w:val="%1."/>
      <w:lvlJc w:val="left"/>
      <w:pPr>
        <w:tabs>
          <w:tab w:val="num" w:pos="0"/>
        </w:tabs>
        <w:ind w:left="0" w:hanging="567"/>
      </w:pPr>
      <w:rPr>
        <w:rFonts w:hint="default"/>
      </w:rPr>
    </w:lvl>
    <w:lvl w:ilvl="1">
      <w:start w:val="1"/>
      <w:numFmt w:val="lowerLetter"/>
      <w:pStyle w:val="List2"/>
      <w:isLgl/>
      <w:lvlText w:val="%1.%2"/>
      <w:lvlJc w:val="left"/>
      <w:pPr>
        <w:tabs>
          <w:tab w:val="num" w:pos="851"/>
        </w:tabs>
        <w:ind w:left="851" w:hanging="851"/>
      </w:pPr>
      <w:rPr>
        <w:rFonts w:hint="default"/>
      </w:rPr>
    </w:lvl>
    <w:lvl w:ilvl="2">
      <w:start w:val="1"/>
      <w:numFmt w:val="lowerLetter"/>
      <w:pStyle w:val="List3"/>
      <w:lvlText w:val="%3)"/>
      <w:lvlJc w:val="left"/>
      <w:pPr>
        <w:tabs>
          <w:tab w:val="num" w:pos="1418"/>
        </w:tabs>
        <w:ind w:left="1418" w:hanging="567"/>
      </w:pPr>
      <w:rPr>
        <w:rFonts w:hint="default"/>
      </w:rPr>
    </w:lvl>
    <w:lvl w:ilvl="3">
      <w:start w:val="1"/>
      <w:numFmt w:val="lowerRoman"/>
      <w:pStyle w:val="List4"/>
      <w:lvlText w:val="%4)"/>
      <w:lvlJc w:val="left"/>
      <w:pPr>
        <w:tabs>
          <w:tab w:val="num" w:pos="2138"/>
        </w:tabs>
        <w:ind w:left="2098" w:hanging="680"/>
      </w:pPr>
      <w:rPr>
        <w:rFonts w:hint="default"/>
      </w:rPr>
    </w:lvl>
    <w:lvl w:ilvl="4">
      <w:start w:val="1"/>
      <w:numFmt w:val="lowerLetter"/>
      <w:lvlText w:val="(%5)"/>
      <w:lvlJc w:val="left"/>
      <w:pPr>
        <w:tabs>
          <w:tab w:val="num" w:pos="2665"/>
        </w:tabs>
        <w:ind w:left="2665" w:hanging="567"/>
      </w:pPr>
      <w:rPr>
        <w:rFonts w:hint="default"/>
      </w:rPr>
    </w:lvl>
    <w:lvl w:ilvl="5">
      <w:start w:val="1"/>
      <w:numFmt w:val="lowerRoman"/>
      <w:lvlText w:val="(%6)"/>
      <w:lvlJc w:val="left"/>
      <w:pPr>
        <w:tabs>
          <w:tab w:val="num" w:pos="3436"/>
        </w:tabs>
        <w:ind w:left="3436" w:hanging="360"/>
      </w:pPr>
      <w:rPr>
        <w:rFonts w:hint="default"/>
      </w:rPr>
    </w:lvl>
    <w:lvl w:ilvl="6">
      <w:start w:val="1"/>
      <w:numFmt w:val="decimal"/>
      <w:lvlText w:val="%7."/>
      <w:lvlJc w:val="left"/>
      <w:pPr>
        <w:tabs>
          <w:tab w:val="num" w:pos="3796"/>
        </w:tabs>
        <w:ind w:left="3796" w:hanging="360"/>
      </w:pPr>
      <w:rPr>
        <w:rFonts w:hint="default"/>
      </w:rPr>
    </w:lvl>
    <w:lvl w:ilvl="7">
      <w:start w:val="1"/>
      <w:numFmt w:val="lowerLetter"/>
      <w:lvlText w:val="%8."/>
      <w:lvlJc w:val="left"/>
      <w:pPr>
        <w:tabs>
          <w:tab w:val="num" w:pos="4156"/>
        </w:tabs>
        <w:ind w:left="4156" w:hanging="360"/>
      </w:pPr>
      <w:rPr>
        <w:rFonts w:hint="default"/>
      </w:rPr>
    </w:lvl>
    <w:lvl w:ilvl="8">
      <w:start w:val="1"/>
      <w:numFmt w:val="lowerRoman"/>
      <w:lvlText w:val="%9."/>
      <w:lvlJc w:val="left"/>
      <w:pPr>
        <w:tabs>
          <w:tab w:val="num" w:pos="4516"/>
        </w:tabs>
        <w:ind w:left="4516" w:hanging="360"/>
      </w:pPr>
      <w:rPr>
        <w:rFonts w:hint="default"/>
      </w:rPr>
    </w:lvl>
  </w:abstractNum>
  <w:abstractNum w:abstractNumId="16" w15:restartNumberingAfterBreak="0">
    <w:nsid w:val="53C569A0"/>
    <w:multiLevelType w:val="hybridMultilevel"/>
    <w:tmpl w:val="46CC6C0C"/>
    <w:lvl w:ilvl="0" w:tplc="8496E33E">
      <w:start w:val="1"/>
      <w:numFmt w:val="bullet"/>
      <w:pStyle w:val="List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5F019D"/>
    <w:multiLevelType w:val="hybridMultilevel"/>
    <w:tmpl w:val="456CD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7D3FF5"/>
    <w:multiLevelType w:val="multilevel"/>
    <w:tmpl w:val="2480CD08"/>
    <w:lvl w:ilvl="0">
      <w:start w:val="1"/>
      <w:numFmt w:val="decimal"/>
      <w:lvlText w:val="%1."/>
      <w:lvlJc w:val="left"/>
      <w:pPr>
        <w:tabs>
          <w:tab w:val="num" w:pos="1080"/>
        </w:tabs>
        <w:ind w:left="1080" w:hanging="720"/>
      </w:pPr>
      <w:rPr>
        <w:rFonts w:hint="default"/>
        <w:b/>
        <w:sz w:val="28"/>
        <w:szCs w:val="28"/>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5DA2658C"/>
    <w:multiLevelType w:val="multilevel"/>
    <w:tmpl w:val="E89E9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240617B"/>
    <w:multiLevelType w:val="hybridMultilevel"/>
    <w:tmpl w:val="23DAD6B6"/>
    <w:lvl w:ilvl="0" w:tplc="A90265A4">
      <w:start w:val="1"/>
      <w:numFmt w:val="bullet"/>
      <w:pStyle w:val="Bulletheading"/>
      <w:lvlText w:val=""/>
      <w:lvlJc w:val="left"/>
      <w:pPr>
        <w:tabs>
          <w:tab w:val="num" w:pos="20"/>
        </w:tabs>
        <w:ind w:left="0" w:hanging="340"/>
      </w:pPr>
      <w:rPr>
        <w:rFonts w:ascii="Symbol" w:hAnsi="Symbol" w:hint="default"/>
      </w:rPr>
    </w:lvl>
    <w:lvl w:ilvl="1" w:tplc="04090003">
      <w:start w:val="1"/>
      <w:numFmt w:val="bullet"/>
      <w:lvlText w:val="o"/>
      <w:lvlJc w:val="left"/>
      <w:pPr>
        <w:tabs>
          <w:tab w:val="num" w:pos="1865"/>
        </w:tabs>
        <w:ind w:left="1865" w:hanging="360"/>
      </w:pPr>
      <w:rPr>
        <w:rFonts w:ascii="Courier New" w:hAnsi="Courier New" w:hint="default"/>
      </w:rPr>
    </w:lvl>
    <w:lvl w:ilvl="2" w:tplc="04090005" w:tentative="1">
      <w:start w:val="1"/>
      <w:numFmt w:val="bullet"/>
      <w:lvlText w:val=""/>
      <w:lvlJc w:val="left"/>
      <w:pPr>
        <w:tabs>
          <w:tab w:val="num" w:pos="2585"/>
        </w:tabs>
        <w:ind w:left="2585" w:hanging="360"/>
      </w:pPr>
      <w:rPr>
        <w:rFonts w:ascii="Wingdings" w:hAnsi="Wingdings" w:hint="default"/>
      </w:rPr>
    </w:lvl>
    <w:lvl w:ilvl="3" w:tplc="04090001" w:tentative="1">
      <w:start w:val="1"/>
      <w:numFmt w:val="bullet"/>
      <w:lvlText w:val=""/>
      <w:lvlJc w:val="left"/>
      <w:pPr>
        <w:tabs>
          <w:tab w:val="num" w:pos="3305"/>
        </w:tabs>
        <w:ind w:left="3305" w:hanging="360"/>
      </w:pPr>
      <w:rPr>
        <w:rFonts w:ascii="Symbol" w:hAnsi="Symbol" w:hint="default"/>
      </w:rPr>
    </w:lvl>
    <w:lvl w:ilvl="4" w:tplc="04090003" w:tentative="1">
      <w:start w:val="1"/>
      <w:numFmt w:val="bullet"/>
      <w:lvlText w:val="o"/>
      <w:lvlJc w:val="left"/>
      <w:pPr>
        <w:tabs>
          <w:tab w:val="num" w:pos="4025"/>
        </w:tabs>
        <w:ind w:left="4025" w:hanging="360"/>
      </w:pPr>
      <w:rPr>
        <w:rFonts w:ascii="Courier New" w:hAnsi="Courier New" w:hint="default"/>
      </w:rPr>
    </w:lvl>
    <w:lvl w:ilvl="5" w:tplc="04090005" w:tentative="1">
      <w:start w:val="1"/>
      <w:numFmt w:val="bullet"/>
      <w:lvlText w:val=""/>
      <w:lvlJc w:val="left"/>
      <w:pPr>
        <w:tabs>
          <w:tab w:val="num" w:pos="4745"/>
        </w:tabs>
        <w:ind w:left="4745" w:hanging="360"/>
      </w:pPr>
      <w:rPr>
        <w:rFonts w:ascii="Wingdings" w:hAnsi="Wingdings" w:hint="default"/>
      </w:rPr>
    </w:lvl>
    <w:lvl w:ilvl="6" w:tplc="04090001" w:tentative="1">
      <w:start w:val="1"/>
      <w:numFmt w:val="bullet"/>
      <w:lvlText w:val=""/>
      <w:lvlJc w:val="left"/>
      <w:pPr>
        <w:tabs>
          <w:tab w:val="num" w:pos="5465"/>
        </w:tabs>
        <w:ind w:left="5465" w:hanging="360"/>
      </w:pPr>
      <w:rPr>
        <w:rFonts w:ascii="Symbol" w:hAnsi="Symbol" w:hint="default"/>
      </w:rPr>
    </w:lvl>
    <w:lvl w:ilvl="7" w:tplc="04090003" w:tentative="1">
      <w:start w:val="1"/>
      <w:numFmt w:val="bullet"/>
      <w:lvlText w:val="o"/>
      <w:lvlJc w:val="left"/>
      <w:pPr>
        <w:tabs>
          <w:tab w:val="num" w:pos="6185"/>
        </w:tabs>
        <w:ind w:left="6185" w:hanging="360"/>
      </w:pPr>
      <w:rPr>
        <w:rFonts w:ascii="Courier New" w:hAnsi="Courier New" w:hint="default"/>
      </w:rPr>
    </w:lvl>
    <w:lvl w:ilvl="8" w:tplc="04090005" w:tentative="1">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75C84B64"/>
    <w:multiLevelType w:val="hybridMultilevel"/>
    <w:tmpl w:val="7DC67438"/>
    <w:lvl w:ilvl="0" w:tplc="65D28A70">
      <w:start w:val="3"/>
      <w:numFmt w:val="decimal"/>
      <w:lvlText w:val="%1."/>
      <w:lvlJc w:val="left"/>
      <w:pPr>
        <w:ind w:left="360" w:hanging="360"/>
      </w:pPr>
      <w:rPr>
        <w:rFonts w:hint="default"/>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9A2025A"/>
    <w:multiLevelType w:val="hybridMultilevel"/>
    <w:tmpl w:val="E5FA471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960163">
    <w:abstractNumId w:val="20"/>
  </w:num>
  <w:num w:numId="2" w16cid:durableId="1407730731">
    <w:abstractNumId w:val="15"/>
  </w:num>
  <w:num w:numId="3" w16cid:durableId="1568565282">
    <w:abstractNumId w:val="15"/>
  </w:num>
  <w:num w:numId="4" w16cid:durableId="1347175871">
    <w:abstractNumId w:val="15"/>
  </w:num>
  <w:num w:numId="5" w16cid:durableId="1586300720">
    <w:abstractNumId w:val="15"/>
  </w:num>
  <w:num w:numId="6" w16cid:durableId="556205239">
    <w:abstractNumId w:val="7"/>
  </w:num>
  <w:num w:numId="7" w16cid:durableId="957493210">
    <w:abstractNumId w:val="16"/>
  </w:num>
  <w:num w:numId="8" w16cid:durableId="1515263056">
    <w:abstractNumId w:val="5"/>
  </w:num>
  <w:num w:numId="9" w16cid:durableId="345521553">
    <w:abstractNumId w:val="5"/>
  </w:num>
  <w:num w:numId="10" w16cid:durableId="1406613663">
    <w:abstractNumId w:val="4"/>
  </w:num>
  <w:num w:numId="11" w16cid:durableId="1300067483">
    <w:abstractNumId w:val="4"/>
  </w:num>
  <w:num w:numId="12" w16cid:durableId="788744360">
    <w:abstractNumId w:val="3"/>
  </w:num>
  <w:num w:numId="13" w16cid:durableId="1069882833">
    <w:abstractNumId w:val="3"/>
  </w:num>
  <w:num w:numId="14" w16cid:durableId="292290744">
    <w:abstractNumId w:val="6"/>
  </w:num>
  <w:num w:numId="15" w16cid:durableId="622998839">
    <w:abstractNumId w:val="6"/>
  </w:num>
  <w:num w:numId="16" w16cid:durableId="79179915">
    <w:abstractNumId w:val="2"/>
  </w:num>
  <w:num w:numId="17" w16cid:durableId="1504053122">
    <w:abstractNumId w:val="2"/>
  </w:num>
  <w:num w:numId="18" w16cid:durableId="59795678">
    <w:abstractNumId w:val="1"/>
  </w:num>
  <w:num w:numId="19" w16cid:durableId="260113494">
    <w:abstractNumId w:val="1"/>
  </w:num>
  <w:num w:numId="20" w16cid:durableId="907882442">
    <w:abstractNumId w:val="0"/>
  </w:num>
  <w:num w:numId="21" w16cid:durableId="634332715">
    <w:abstractNumId w:val="0"/>
  </w:num>
  <w:num w:numId="22" w16cid:durableId="236477142">
    <w:abstractNumId w:val="16"/>
  </w:num>
  <w:num w:numId="23" w16cid:durableId="1281183417">
    <w:abstractNumId w:val="16"/>
  </w:num>
  <w:num w:numId="24" w16cid:durableId="575359990">
    <w:abstractNumId w:val="8"/>
    <w:lvlOverride w:ilvl="0">
      <w:lvl w:ilvl="0">
        <w:start w:val="1"/>
        <w:numFmt w:val="bullet"/>
        <w:lvlText w:val=""/>
        <w:legacy w:legacy="1" w:legacySpace="284" w:legacyIndent="851"/>
        <w:lvlJc w:val="right"/>
        <w:pPr>
          <w:ind w:left="851" w:hanging="851"/>
        </w:pPr>
        <w:rPr>
          <w:rFonts w:ascii="Symbol" w:hAnsi="Symbol" w:hint="default"/>
        </w:rPr>
      </w:lvl>
    </w:lvlOverride>
  </w:num>
  <w:num w:numId="25" w16cid:durableId="311299958">
    <w:abstractNumId w:val="12"/>
  </w:num>
  <w:num w:numId="26" w16cid:durableId="2010599322">
    <w:abstractNumId w:val="14"/>
  </w:num>
  <w:num w:numId="27" w16cid:durableId="777331928">
    <w:abstractNumId w:val="18"/>
  </w:num>
  <w:num w:numId="28" w16cid:durableId="116678029">
    <w:abstractNumId w:val="9"/>
  </w:num>
  <w:num w:numId="29" w16cid:durableId="69350984">
    <w:abstractNumId w:val="13"/>
  </w:num>
  <w:num w:numId="30" w16cid:durableId="1695497183">
    <w:abstractNumId w:val="19"/>
  </w:num>
  <w:num w:numId="31" w16cid:durableId="2110661428">
    <w:abstractNumId w:val="11"/>
  </w:num>
  <w:num w:numId="32" w16cid:durableId="70857054">
    <w:abstractNumId w:val="17"/>
  </w:num>
  <w:num w:numId="33" w16cid:durableId="1353916202">
    <w:abstractNumId w:val="22"/>
  </w:num>
  <w:num w:numId="34" w16cid:durableId="2033914616">
    <w:abstractNumId w:val="10"/>
  </w:num>
  <w:num w:numId="35" w16cid:durableId="150602026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534"/>
    <w:rsid w:val="00057374"/>
    <w:rsid w:val="00065880"/>
    <w:rsid w:val="00095854"/>
    <w:rsid w:val="00097056"/>
    <w:rsid w:val="000C04A2"/>
    <w:rsid w:val="000F0334"/>
    <w:rsid w:val="00173DF0"/>
    <w:rsid w:val="001C0B86"/>
    <w:rsid w:val="00217A77"/>
    <w:rsid w:val="002905E4"/>
    <w:rsid w:val="002A5C3B"/>
    <w:rsid w:val="002D2373"/>
    <w:rsid w:val="002D3CB4"/>
    <w:rsid w:val="002E59F0"/>
    <w:rsid w:val="003416F1"/>
    <w:rsid w:val="00342FA7"/>
    <w:rsid w:val="00350F04"/>
    <w:rsid w:val="00380268"/>
    <w:rsid w:val="003B1769"/>
    <w:rsid w:val="003D7044"/>
    <w:rsid w:val="003D7EE6"/>
    <w:rsid w:val="003F25B3"/>
    <w:rsid w:val="00406528"/>
    <w:rsid w:val="0041072B"/>
    <w:rsid w:val="00462079"/>
    <w:rsid w:val="004A2FD7"/>
    <w:rsid w:val="004C1A87"/>
    <w:rsid w:val="004C32E1"/>
    <w:rsid w:val="004F0023"/>
    <w:rsid w:val="00517E78"/>
    <w:rsid w:val="005717CF"/>
    <w:rsid w:val="005A40C9"/>
    <w:rsid w:val="005C775C"/>
    <w:rsid w:val="006972A6"/>
    <w:rsid w:val="006A7B7B"/>
    <w:rsid w:val="006B49AA"/>
    <w:rsid w:val="006D35BD"/>
    <w:rsid w:val="006D6F9E"/>
    <w:rsid w:val="006E3E80"/>
    <w:rsid w:val="00735B1D"/>
    <w:rsid w:val="007430CB"/>
    <w:rsid w:val="00786230"/>
    <w:rsid w:val="00810694"/>
    <w:rsid w:val="00835433"/>
    <w:rsid w:val="00835C8B"/>
    <w:rsid w:val="0085596F"/>
    <w:rsid w:val="00864C1C"/>
    <w:rsid w:val="008B3147"/>
    <w:rsid w:val="008B472E"/>
    <w:rsid w:val="008C6445"/>
    <w:rsid w:val="008D52A2"/>
    <w:rsid w:val="00903F90"/>
    <w:rsid w:val="009424EA"/>
    <w:rsid w:val="0095021C"/>
    <w:rsid w:val="00952273"/>
    <w:rsid w:val="00980B01"/>
    <w:rsid w:val="009961CF"/>
    <w:rsid w:val="009C20DA"/>
    <w:rsid w:val="009C2A00"/>
    <w:rsid w:val="00A1665F"/>
    <w:rsid w:val="00A21713"/>
    <w:rsid w:val="00A42EE7"/>
    <w:rsid w:val="00A715B8"/>
    <w:rsid w:val="00A85F2F"/>
    <w:rsid w:val="00AD1C12"/>
    <w:rsid w:val="00AE798E"/>
    <w:rsid w:val="00AF1266"/>
    <w:rsid w:val="00AF611D"/>
    <w:rsid w:val="00B025C8"/>
    <w:rsid w:val="00B67A5E"/>
    <w:rsid w:val="00B80C52"/>
    <w:rsid w:val="00B878BE"/>
    <w:rsid w:val="00BC7908"/>
    <w:rsid w:val="00C06562"/>
    <w:rsid w:val="00C950F6"/>
    <w:rsid w:val="00CA7D43"/>
    <w:rsid w:val="00CC64A5"/>
    <w:rsid w:val="00D33B5E"/>
    <w:rsid w:val="00D40963"/>
    <w:rsid w:val="00D40BF0"/>
    <w:rsid w:val="00D64AE6"/>
    <w:rsid w:val="00D91949"/>
    <w:rsid w:val="00DA2BB4"/>
    <w:rsid w:val="00DC3AB0"/>
    <w:rsid w:val="00DE002D"/>
    <w:rsid w:val="00DE731C"/>
    <w:rsid w:val="00DF7534"/>
    <w:rsid w:val="00E01FDB"/>
    <w:rsid w:val="00E759CA"/>
    <w:rsid w:val="00E9156B"/>
    <w:rsid w:val="00EB2ACD"/>
    <w:rsid w:val="00ED4CF7"/>
    <w:rsid w:val="00EE29D9"/>
    <w:rsid w:val="00F21804"/>
    <w:rsid w:val="00F47C75"/>
    <w:rsid w:val="00F72987"/>
    <w:rsid w:val="00F94D27"/>
    <w:rsid w:val="00FB3C98"/>
    <w:rsid w:val="00FC19B6"/>
    <w:rsid w:val="00FD0BD1"/>
    <w:rsid w:val="00FF7436"/>
    <w:rsid w:val="0109F5B0"/>
    <w:rsid w:val="0133B5D9"/>
    <w:rsid w:val="039E0284"/>
    <w:rsid w:val="058D4600"/>
    <w:rsid w:val="069F8D2A"/>
    <w:rsid w:val="073C2CD0"/>
    <w:rsid w:val="076A8080"/>
    <w:rsid w:val="07AC5AF2"/>
    <w:rsid w:val="08A0E815"/>
    <w:rsid w:val="0A77C8BF"/>
    <w:rsid w:val="0BFA186B"/>
    <w:rsid w:val="0CBF98E7"/>
    <w:rsid w:val="0D67361B"/>
    <w:rsid w:val="0FE1CFF2"/>
    <w:rsid w:val="100C64FC"/>
    <w:rsid w:val="110E95C0"/>
    <w:rsid w:val="1247002B"/>
    <w:rsid w:val="15778602"/>
    <w:rsid w:val="158FDD1F"/>
    <w:rsid w:val="15C8DE86"/>
    <w:rsid w:val="1703C70F"/>
    <w:rsid w:val="1A634236"/>
    <w:rsid w:val="1BD4BA14"/>
    <w:rsid w:val="1C997780"/>
    <w:rsid w:val="1D3DB20F"/>
    <w:rsid w:val="1E5BE60B"/>
    <w:rsid w:val="20E7F809"/>
    <w:rsid w:val="21C646AD"/>
    <w:rsid w:val="22E83619"/>
    <w:rsid w:val="24A06B2E"/>
    <w:rsid w:val="250964E7"/>
    <w:rsid w:val="25B37CA1"/>
    <w:rsid w:val="25D94848"/>
    <w:rsid w:val="272F50DF"/>
    <w:rsid w:val="28557790"/>
    <w:rsid w:val="2A75737D"/>
    <w:rsid w:val="2A75B1F2"/>
    <w:rsid w:val="2B2140B6"/>
    <w:rsid w:val="2EF340C6"/>
    <w:rsid w:val="30164193"/>
    <w:rsid w:val="33981FEE"/>
    <w:rsid w:val="341956F8"/>
    <w:rsid w:val="3800D5EF"/>
    <w:rsid w:val="381CE811"/>
    <w:rsid w:val="3BBCA313"/>
    <w:rsid w:val="3CB94883"/>
    <w:rsid w:val="3D82339D"/>
    <w:rsid w:val="3ECC8B16"/>
    <w:rsid w:val="44E53814"/>
    <w:rsid w:val="46813A4B"/>
    <w:rsid w:val="476F090A"/>
    <w:rsid w:val="4792EF15"/>
    <w:rsid w:val="4909D6DB"/>
    <w:rsid w:val="49263674"/>
    <w:rsid w:val="4C4EA017"/>
    <w:rsid w:val="4D4FAEFB"/>
    <w:rsid w:val="4EE4A76B"/>
    <w:rsid w:val="4F02CDAD"/>
    <w:rsid w:val="500A20BB"/>
    <w:rsid w:val="505BA6D3"/>
    <w:rsid w:val="52F82798"/>
    <w:rsid w:val="54E23381"/>
    <w:rsid w:val="56173955"/>
    <w:rsid w:val="56C73449"/>
    <w:rsid w:val="584D905B"/>
    <w:rsid w:val="596AB968"/>
    <w:rsid w:val="5AFDFEE9"/>
    <w:rsid w:val="5BA52D40"/>
    <w:rsid w:val="5BDE633C"/>
    <w:rsid w:val="5C2C6E31"/>
    <w:rsid w:val="5DEB080C"/>
    <w:rsid w:val="5E4DD1E4"/>
    <w:rsid w:val="64654DF2"/>
    <w:rsid w:val="669C1532"/>
    <w:rsid w:val="696CEB67"/>
    <w:rsid w:val="69B53F04"/>
    <w:rsid w:val="6A7CA2DB"/>
    <w:rsid w:val="6ADD1392"/>
    <w:rsid w:val="6B1851AA"/>
    <w:rsid w:val="6C7CA37B"/>
    <w:rsid w:val="6E11BFDE"/>
    <w:rsid w:val="6FAD903F"/>
    <w:rsid w:val="706062EA"/>
    <w:rsid w:val="72CF9574"/>
    <w:rsid w:val="72D1BFA1"/>
    <w:rsid w:val="74120167"/>
    <w:rsid w:val="762B0D15"/>
    <w:rsid w:val="78E5728A"/>
    <w:rsid w:val="7BF97A28"/>
    <w:rsid w:val="7C9400CD"/>
    <w:rsid w:val="7CA508EC"/>
    <w:rsid w:val="7FCBA1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51A1A56E"/>
  <w15:chartTrackingRefBased/>
  <w15:docId w15:val="{AE20D98A-4889-4261-94BE-0C42B146F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BodyText"/>
    <w:qFormat/>
    <w:pPr>
      <w:keepNext/>
      <w:spacing w:before="600" w:after="240"/>
      <w:outlineLvl w:val="0"/>
    </w:pPr>
    <w:rPr>
      <w:rFonts w:cs="Tahoma"/>
      <w:b/>
      <w:iCs/>
      <w:caps/>
      <w:sz w:val="28"/>
      <w:szCs w:val="20"/>
    </w:rPr>
  </w:style>
  <w:style w:type="paragraph" w:styleId="Heading2">
    <w:name w:val="heading 2"/>
    <w:basedOn w:val="Normal"/>
    <w:next w:val="Normal"/>
    <w:qFormat/>
    <w:pPr>
      <w:keepNext/>
      <w:spacing w:before="480" w:after="240"/>
      <w:outlineLvl w:val="1"/>
    </w:pPr>
    <w:rPr>
      <w:rFonts w:cs="Tahoma"/>
      <w:b/>
      <w:szCs w:val="20"/>
    </w:rPr>
  </w:style>
  <w:style w:type="paragraph" w:styleId="Heading3">
    <w:name w:val="heading 3"/>
    <w:basedOn w:val="Normal"/>
    <w:next w:val="Normal"/>
    <w:qFormat/>
    <w:pPr>
      <w:keepNext/>
      <w:spacing w:before="240" w:after="60"/>
      <w:outlineLvl w:val="2"/>
    </w:pPr>
    <w:rPr>
      <w:i/>
      <w:szCs w:val="20"/>
    </w:rPr>
  </w:style>
  <w:style w:type="paragraph" w:styleId="Heading4">
    <w:name w:val="heading 4"/>
    <w:basedOn w:val="Normal"/>
    <w:next w:val="Normal"/>
    <w:qFormat/>
    <w:pPr>
      <w:keepNext/>
      <w:spacing w:before="120"/>
      <w:outlineLvl w:val="3"/>
    </w:pPr>
    <w:rPr>
      <w:bCs/>
      <w:i/>
      <w:iCs/>
      <w:szCs w:val="20"/>
    </w:rPr>
  </w:style>
  <w:style w:type="paragraph" w:styleId="Heading5">
    <w:name w:val="heading 5"/>
    <w:basedOn w:val="Normal"/>
    <w:next w:val="Normal"/>
    <w:qFormat/>
    <w:pPr>
      <w:spacing w:before="240" w:after="60"/>
      <w:outlineLvl w:val="4"/>
    </w:pPr>
    <w:rPr>
      <w:bCs/>
      <w:iCs/>
      <w:sz w:val="26"/>
      <w:szCs w:val="26"/>
    </w:rPr>
  </w:style>
  <w:style w:type="paragraph" w:styleId="Heading6">
    <w:name w:val="heading 6"/>
    <w:basedOn w:val="Normal"/>
    <w:next w:val="Normal"/>
    <w:qFormat/>
    <w:pPr>
      <w:keepNext/>
      <w:jc w:val="both"/>
      <w:outlineLvl w:val="5"/>
    </w:pPr>
    <w:rPr>
      <w:b/>
      <w:bCs/>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jc w:val="both"/>
    </w:pPr>
    <w:rPr>
      <w:rFonts w:eastAsia="MS Mincho"/>
      <w:sz w:val="26"/>
      <w:szCs w:val="20"/>
    </w:rPr>
  </w:style>
  <w:style w:type="paragraph" w:customStyle="1" w:styleId="Appendix">
    <w:name w:val="Appendix"/>
    <w:basedOn w:val="BodyText"/>
    <w:next w:val="Normal"/>
    <w:pPr>
      <w:pageBreakBefore/>
      <w:spacing w:after="360"/>
      <w:jc w:val="right"/>
    </w:pPr>
    <w:rPr>
      <w:b/>
      <w:bCs/>
      <w:spacing w:val="40"/>
      <w:sz w:val="28"/>
    </w:rPr>
  </w:style>
  <w:style w:type="paragraph" w:customStyle="1" w:styleId="AppendixHead">
    <w:name w:val="Appendix Head"/>
    <w:basedOn w:val="Normal"/>
    <w:next w:val="BodyText"/>
    <w:pPr>
      <w:pBdr>
        <w:bottom w:val="single" w:sz="4" w:space="1" w:color="auto"/>
      </w:pBdr>
      <w:spacing w:before="480" w:after="240"/>
      <w:ind w:left="1134" w:right="1134"/>
      <w:jc w:val="center"/>
    </w:pPr>
    <w:rPr>
      <w:b/>
      <w:spacing w:val="20"/>
      <w:sz w:val="28"/>
      <w:szCs w:val="20"/>
    </w:rPr>
  </w:style>
  <w:style w:type="paragraph" w:styleId="BlockText">
    <w:name w:val="Block Text"/>
    <w:basedOn w:val="Normal"/>
    <w:pPr>
      <w:spacing w:after="120"/>
      <w:ind w:left="1440" w:right="1440"/>
    </w:pPr>
    <w:rPr>
      <w:szCs w:val="20"/>
    </w:rPr>
  </w:style>
  <w:style w:type="paragraph" w:customStyle="1" w:styleId="Bulletheading">
    <w:name w:val="Bullet heading"/>
    <w:basedOn w:val="Heading2"/>
    <w:next w:val="BodyText"/>
    <w:pPr>
      <w:numPr>
        <w:numId w:val="1"/>
      </w:numPr>
    </w:pPr>
    <w:rPr>
      <w:rFonts w:eastAsia="MS Mincho"/>
    </w:rPr>
  </w:style>
  <w:style w:type="paragraph" w:styleId="Title">
    <w:name w:val="Title"/>
    <w:basedOn w:val="Normal"/>
    <w:next w:val="BodyText"/>
    <w:qFormat/>
    <w:pPr>
      <w:pBdr>
        <w:bottom w:val="single" w:sz="8" w:space="6" w:color="auto"/>
      </w:pBdr>
      <w:spacing w:before="360" w:after="1200"/>
      <w:ind w:left="1134" w:right="1134"/>
      <w:jc w:val="center"/>
    </w:pPr>
    <w:rPr>
      <w:b/>
      <w:spacing w:val="20"/>
      <w:sz w:val="40"/>
      <w:szCs w:val="20"/>
    </w:rPr>
  </w:style>
  <w:style w:type="paragraph" w:customStyle="1" w:styleId="docnumber">
    <w:name w:val="doc number"/>
    <w:basedOn w:val="Title"/>
    <w:pPr>
      <w:pBdr>
        <w:bottom w:val="none" w:sz="0" w:space="0" w:color="auto"/>
      </w:pBdr>
      <w:spacing w:after="0"/>
    </w:pPr>
  </w:style>
  <w:style w:type="paragraph" w:styleId="Footer">
    <w:name w:val="footer"/>
    <w:basedOn w:val="Normal"/>
    <w:link w:val="FooterChar"/>
    <w:uiPriority w:val="99"/>
    <w:pPr>
      <w:pBdr>
        <w:top w:val="single" w:sz="4" w:space="1" w:color="auto"/>
      </w:pBdr>
      <w:tabs>
        <w:tab w:val="right" w:pos="9356"/>
      </w:tabs>
      <w:ind w:left="-284" w:right="-285"/>
    </w:pPr>
    <w:rPr>
      <w:rFonts w:ascii="Verdana" w:hAnsi="Verdana"/>
      <w:sz w:val="20"/>
      <w:szCs w:val="20"/>
    </w:rPr>
  </w:style>
  <w:style w:type="paragraph" w:customStyle="1" w:styleId="H1number">
    <w:name w:val="H1 number"/>
    <w:basedOn w:val="Heading1"/>
    <w:next w:val="BodyText"/>
    <w:pPr>
      <w:numPr>
        <w:numId w:val="2"/>
      </w:numPr>
    </w:pPr>
    <w:rPr>
      <w:sz w:val="24"/>
    </w:rPr>
  </w:style>
  <w:style w:type="paragraph" w:styleId="Header">
    <w:name w:val="header"/>
    <w:basedOn w:val="Normal"/>
    <w:pPr>
      <w:ind w:right="-569"/>
      <w:jc w:val="right"/>
    </w:pPr>
    <w:rPr>
      <w:b/>
      <w:spacing w:val="60"/>
      <w:szCs w:val="20"/>
    </w:rPr>
  </w:style>
  <w:style w:type="character" w:styleId="Hyperlink">
    <w:name w:val="Hyperlink"/>
    <w:rPr>
      <w:color w:val="CC6600"/>
      <w:u w:val="single"/>
    </w:rPr>
  </w:style>
  <w:style w:type="paragraph" w:styleId="List">
    <w:name w:val="List"/>
    <w:basedOn w:val="Normal"/>
    <w:pPr>
      <w:ind w:left="283" w:hanging="283"/>
    </w:pPr>
    <w:rPr>
      <w:szCs w:val="20"/>
    </w:rPr>
  </w:style>
  <w:style w:type="paragraph" w:styleId="List2">
    <w:name w:val="List 2"/>
    <w:basedOn w:val="Normal"/>
    <w:pPr>
      <w:numPr>
        <w:ilvl w:val="1"/>
        <w:numId w:val="3"/>
      </w:numPr>
      <w:spacing w:after="60"/>
    </w:pPr>
    <w:rPr>
      <w:szCs w:val="20"/>
    </w:rPr>
  </w:style>
  <w:style w:type="paragraph" w:styleId="List3">
    <w:name w:val="List 3"/>
    <w:basedOn w:val="Normal"/>
    <w:pPr>
      <w:numPr>
        <w:ilvl w:val="2"/>
        <w:numId w:val="4"/>
      </w:numPr>
      <w:spacing w:after="60"/>
    </w:pPr>
    <w:rPr>
      <w:szCs w:val="20"/>
    </w:rPr>
  </w:style>
  <w:style w:type="paragraph" w:styleId="List4">
    <w:name w:val="List 4"/>
    <w:basedOn w:val="Normal"/>
    <w:pPr>
      <w:numPr>
        <w:ilvl w:val="3"/>
        <w:numId w:val="5"/>
      </w:numPr>
    </w:pPr>
    <w:rPr>
      <w:szCs w:val="20"/>
    </w:rPr>
  </w:style>
  <w:style w:type="paragraph" w:styleId="ListBullet">
    <w:name w:val="List Bullet"/>
    <w:basedOn w:val="Normal"/>
    <w:pPr>
      <w:numPr>
        <w:numId w:val="23"/>
      </w:numPr>
      <w:spacing w:after="240"/>
      <w:jc w:val="both"/>
    </w:pPr>
    <w:rPr>
      <w:sz w:val="26"/>
      <w:szCs w:val="20"/>
    </w:rPr>
  </w:style>
  <w:style w:type="paragraph" w:styleId="ListBullet2">
    <w:name w:val="List Bullet 2"/>
    <w:basedOn w:val="Normal"/>
    <w:pPr>
      <w:numPr>
        <w:numId w:val="9"/>
      </w:numPr>
    </w:pPr>
    <w:rPr>
      <w:szCs w:val="20"/>
    </w:rPr>
  </w:style>
  <w:style w:type="paragraph" w:styleId="ListBullet3">
    <w:name w:val="List Bullet 3"/>
    <w:basedOn w:val="Normal"/>
    <w:pPr>
      <w:numPr>
        <w:numId w:val="11"/>
      </w:numPr>
    </w:pPr>
    <w:rPr>
      <w:szCs w:val="20"/>
    </w:rPr>
  </w:style>
  <w:style w:type="paragraph" w:styleId="ListBullet4">
    <w:name w:val="List Bullet 4"/>
    <w:basedOn w:val="Normal"/>
    <w:pPr>
      <w:numPr>
        <w:numId w:val="13"/>
      </w:numPr>
    </w:pPr>
    <w:rPr>
      <w:szCs w:val="20"/>
    </w:rPr>
  </w:style>
  <w:style w:type="paragraph" w:styleId="ListNumber">
    <w:name w:val="List Number"/>
    <w:basedOn w:val="Normal"/>
    <w:pPr>
      <w:numPr>
        <w:numId w:val="15"/>
      </w:numPr>
    </w:pPr>
    <w:rPr>
      <w:szCs w:val="20"/>
    </w:rPr>
  </w:style>
  <w:style w:type="paragraph" w:styleId="ListNumber2">
    <w:name w:val="List Number 2"/>
    <w:basedOn w:val="Normal"/>
    <w:pPr>
      <w:numPr>
        <w:numId w:val="17"/>
      </w:numPr>
    </w:pPr>
    <w:rPr>
      <w:szCs w:val="20"/>
    </w:rPr>
  </w:style>
  <w:style w:type="paragraph" w:styleId="ListNumber3">
    <w:name w:val="List Number 3"/>
    <w:basedOn w:val="Normal"/>
    <w:pPr>
      <w:numPr>
        <w:numId w:val="19"/>
      </w:numPr>
    </w:pPr>
    <w:rPr>
      <w:szCs w:val="20"/>
    </w:rPr>
  </w:style>
  <w:style w:type="paragraph" w:styleId="ListNumber4">
    <w:name w:val="List Number 4"/>
    <w:basedOn w:val="Normal"/>
    <w:pPr>
      <w:numPr>
        <w:numId w:val="21"/>
      </w:numPr>
    </w:pPr>
    <w:rPr>
      <w:szCs w:val="20"/>
    </w:rPr>
  </w:style>
  <w:style w:type="paragraph" w:customStyle="1" w:styleId="ruled">
    <w:name w:val="ruled"/>
    <w:basedOn w:val="Normal"/>
    <w:next w:val="Normal"/>
    <w:pPr>
      <w:tabs>
        <w:tab w:val="left" w:pos="0"/>
        <w:tab w:val="right" w:leader="underscore" w:pos="8505"/>
      </w:tabs>
      <w:jc w:val="both"/>
    </w:pPr>
    <w:rPr>
      <w:szCs w:val="20"/>
    </w:rPr>
  </w:style>
  <w:style w:type="paragraph" w:styleId="Subtitle">
    <w:name w:val="Subtitle"/>
    <w:basedOn w:val="Normal"/>
    <w:qFormat/>
    <w:pPr>
      <w:pBdr>
        <w:bottom w:val="single" w:sz="4" w:space="1" w:color="auto"/>
      </w:pBdr>
      <w:spacing w:after="240"/>
      <w:jc w:val="center"/>
    </w:pPr>
    <w:rPr>
      <w:b/>
      <w:szCs w:val="20"/>
    </w:rPr>
  </w:style>
  <w:style w:type="paragraph" w:styleId="TOC1">
    <w:name w:val="toc 1"/>
    <w:basedOn w:val="Normal"/>
    <w:next w:val="Normal"/>
    <w:semiHidden/>
    <w:pPr>
      <w:tabs>
        <w:tab w:val="left" w:pos="567"/>
        <w:tab w:val="left" w:pos="720"/>
        <w:tab w:val="right" w:leader="dot" w:pos="9060"/>
      </w:tabs>
      <w:spacing w:after="60"/>
    </w:pPr>
    <w:rPr>
      <w:noProof/>
      <w:szCs w:val="28"/>
    </w:rPr>
  </w:style>
  <w:style w:type="paragraph" w:styleId="TOC2">
    <w:name w:val="toc 2"/>
    <w:basedOn w:val="Normal"/>
    <w:next w:val="Normal"/>
    <w:semiHidden/>
    <w:pPr>
      <w:tabs>
        <w:tab w:val="left" w:pos="1134"/>
        <w:tab w:val="right" w:leader="dot" w:pos="9072"/>
      </w:tabs>
      <w:spacing w:after="60"/>
      <w:ind w:left="567"/>
    </w:pPr>
    <w:rPr>
      <w:noProof/>
      <w:szCs w:val="20"/>
    </w:rPr>
  </w:style>
  <w:style w:type="paragraph" w:styleId="TOC3">
    <w:name w:val="toc 3"/>
    <w:basedOn w:val="Normal"/>
    <w:next w:val="Normal"/>
    <w:semiHidden/>
    <w:pPr>
      <w:tabs>
        <w:tab w:val="left" w:pos="1701"/>
        <w:tab w:val="right" w:leader="dot" w:pos="9072"/>
      </w:tabs>
      <w:spacing w:after="60"/>
      <w:ind w:left="1134"/>
    </w:pPr>
    <w:rPr>
      <w:noProof/>
      <w:szCs w:val="20"/>
    </w:rPr>
  </w:style>
  <w:style w:type="paragraph" w:customStyle="1" w:styleId="Guidance">
    <w:name w:val="Guidance"/>
    <w:basedOn w:val="Normal"/>
    <w:pPr>
      <w:spacing w:after="240"/>
      <w:jc w:val="both"/>
    </w:pPr>
    <w:rPr>
      <w:sz w:val="26"/>
      <w:szCs w:val="20"/>
    </w:rPr>
  </w:style>
  <w:style w:type="paragraph" w:customStyle="1" w:styleId="GuidanceHeading">
    <w:name w:val="Guidance Heading"/>
    <w:basedOn w:val="Normal"/>
    <w:pPr>
      <w:spacing w:before="600" w:after="240"/>
      <w:jc w:val="both"/>
    </w:pPr>
    <w:rPr>
      <w:b/>
      <w:sz w:val="26"/>
      <w:szCs w:val="20"/>
    </w:rPr>
  </w:style>
  <w:style w:type="paragraph" w:styleId="BodyText3">
    <w:name w:val="Body Text 3"/>
    <w:basedOn w:val="Normal"/>
    <w:pPr>
      <w:jc w:val="both"/>
    </w:pPr>
    <w:rPr>
      <w:rFonts w:ascii="CG Times" w:hAnsi="CG Times"/>
      <w:sz w:val="26"/>
      <w:szCs w:val="20"/>
      <w:u w:val="single"/>
    </w:rPr>
  </w:style>
  <w:style w:type="paragraph" w:styleId="BodyTextIndent">
    <w:name w:val="Body Text Indent"/>
    <w:basedOn w:val="Normal"/>
    <w:pPr>
      <w:pBdr>
        <w:top w:val="single" w:sz="12" w:space="1" w:color="auto"/>
        <w:left w:val="single" w:sz="12" w:space="1" w:color="auto"/>
        <w:bottom w:val="single" w:sz="12" w:space="1" w:color="auto"/>
        <w:right w:val="single" w:sz="12" w:space="1" w:color="auto"/>
      </w:pBdr>
      <w:shd w:val="pct5" w:color="auto" w:fill="auto"/>
      <w:ind w:left="720" w:hanging="720"/>
      <w:jc w:val="both"/>
    </w:pPr>
    <w:rPr>
      <w:sz w:val="26"/>
      <w:szCs w:val="20"/>
    </w:rPr>
  </w:style>
  <w:style w:type="character" w:styleId="PageNumber">
    <w:name w:val="page number"/>
    <w:basedOn w:val="DefaultParagraphFont"/>
  </w:style>
  <w:style w:type="paragraph" w:styleId="BodyTextIndent2">
    <w:name w:val="Body Text Indent 2"/>
    <w:basedOn w:val="Normal"/>
    <w:pPr>
      <w:pBdr>
        <w:top w:val="single" w:sz="12" w:space="1" w:color="auto"/>
        <w:left w:val="single" w:sz="12" w:space="1" w:color="auto"/>
        <w:bottom w:val="single" w:sz="12" w:space="1" w:color="auto"/>
        <w:right w:val="single" w:sz="12" w:space="1" w:color="auto"/>
      </w:pBdr>
      <w:shd w:val="pct10" w:color="auto" w:fill="auto"/>
      <w:ind w:left="720" w:hanging="720"/>
      <w:jc w:val="both"/>
    </w:pPr>
    <w:rPr>
      <w:i/>
      <w:iCs/>
      <w:sz w:val="26"/>
      <w:szCs w:val="20"/>
    </w:rPr>
  </w:style>
  <w:style w:type="paragraph" w:styleId="BodyTextIndent3">
    <w:name w:val="Body Text Indent 3"/>
    <w:basedOn w:val="Normal"/>
    <w:pPr>
      <w:pBdr>
        <w:top w:val="single" w:sz="12" w:space="1" w:color="auto"/>
        <w:left w:val="single" w:sz="12" w:space="1" w:color="auto"/>
        <w:bottom w:val="single" w:sz="12" w:space="1" w:color="auto"/>
        <w:right w:val="single" w:sz="12" w:space="1" w:color="auto"/>
      </w:pBdr>
      <w:shd w:val="pct10" w:color="auto" w:fill="auto"/>
      <w:ind w:left="720" w:hanging="720"/>
      <w:jc w:val="both"/>
    </w:pPr>
    <w:rPr>
      <w:sz w:val="26"/>
      <w:szCs w:val="20"/>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173DF0"/>
    <w:pPr>
      <w:ind w:left="720"/>
    </w:pPr>
  </w:style>
  <w:style w:type="character" w:customStyle="1" w:styleId="FooterChar">
    <w:name w:val="Footer Char"/>
    <w:link w:val="Footer"/>
    <w:uiPriority w:val="99"/>
    <w:rsid w:val="00EE29D9"/>
    <w:rPr>
      <w:rFonts w:ascii="Verdana" w:hAnsi="Verdana"/>
      <w:lang w:eastAsia="en-US"/>
    </w:rPr>
  </w:style>
  <w:style w:type="character" w:styleId="CommentReference">
    <w:name w:val="annotation reference"/>
    <w:uiPriority w:val="99"/>
    <w:semiHidden/>
    <w:unhideWhenUsed/>
    <w:rsid w:val="00342FA7"/>
    <w:rPr>
      <w:sz w:val="16"/>
      <w:szCs w:val="16"/>
    </w:rPr>
  </w:style>
  <w:style w:type="paragraph" w:styleId="CommentText">
    <w:name w:val="annotation text"/>
    <w:basedOn w:val="Normal"/>
    <w:link w:val="CommentTextChar"/>
    <w:uiPriority w:val="99"/>
    <w:semiHidden/>
    <w:unhideWhenUsed/>
    <w:rsid w:val="00342FA7"/>
    <w:rPr>
      <w:sz w:val="20"/>
      <w:szCs w:val="20"/>
    </w:rPr>
  </w:style>
  <w:style w:type="character" w:customStyle="1" w:styleId="CommentTextChar">
    <w:name w:val="Comment Text Char"/>
    <w:link w:val="CommentText"/>
    <w:uiPriority w:val="99"/>
    <w:semiHidden/>
    <w:rsid w:val="00342FA7"/>
    <w:rPr>
      <w:lang w:eastAsia="en-US"/>
    </w:rPr>
  </w:style>
  <w:style w:type="paragraph" w:styleId="CommentSubject">
    <w:name w:val="annotation subject"/>
    <w:basedOn w:val="CommentText"/>
    <w:next w:val="CommentText"/>
    <w:link w:val="CommentSubjectChar"/>
    <w:uiPriority w:val="99"/>
    <w:semiHidden/>
    <w:unhideWhenUsed/>
    <w:rsid w:val="00342FA7"/>
    <w:rPr>
      <w:b/>
      <w:bCs/>
    </w:rPr>
  </w:style>
  <w:style w:type="character" w:customStyle="1" w:styleId="CommentSubjectChar">
    <w:name w:val="Comment Subject Char"/>
    <w:link w:val="CommentSubject"/>
    <w:uiPriority w:val="99"/>
    <w:semiHidden/>
    <w:rsid w:val="00342FA7"/>
    <w:rPr>
      <w:b/>
      <w:bCs/>
      <w:lang w:eastAsia="en-US"/>
    </w:rPr>
  </w:style>
  <w:style w:type="character" w:styleId="UnresolvedMention">
    <w:name w:val="Unresolved Mention"/>
    <w:basedOn w:val="DefaultParagraphFont"/>
    <w:uiPriority w:val="99"/>
    <w:semiHidden/>
    <w:unhideWhenUsed/>
    <w:rsid w:val="008C6445"/>
    <w:rPr>
      <w:color w:val="808080"/>
      <w:shd w:val="clear" w:color="auto" w:fill="E6E6E6"/>
    </w:rPr>
  </w:style>
  <w:style w:type="paragraph" w:styleId="Revision">
    <w:name w:val="Revision"/>
    <w:hidden/>
    <w:uiPriority w:val="99"/>
    <w:semiHidden/>
    <w:rsid w:val="005A40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Policy-Network\policy%20netwo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CC7CC2F90B4741A4CCCD3F7E74C925" ma:contentTypeVersion="12" ma:contentTypeDescription="Create a new document." ma:contentTypeScope="" ma:versionID="a4fa66fd0c534f01c7726bebb0d647dc">
  <xsd:schema xmlns:xsd="http://www.w3.org/2001/XMLSchema" xmlns:xs="http://www.w3.org/2001/XMLSchema" xmlns:p="http://schemas.microsoft.com/office/2006/metadata/properties" xmlns:ns2="e7f0133c-0f2a-48df-86c5-21c944bf2c38" xmlns:ns3="180870fe-2378-4567-a2e4-0e3ca47675cc" targetNamespace="http://schemas.microsoft.com/office/2006/metadata/properties" ma:root="true" ma:fieldsID="6a46bf435903ec5c507d50ba1a12aeb2" ns2:_="" ns3:_="">
    <xsd:import namespace="e7f0133c-0f2a-48df-86c5-21c944bf2c38"/>
    <xsd:import namespace="180870fe-2378-4567-a2e4-0e3ca47675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0133c-0f2a-48df-86c5-21c944bf2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0870fe-2378-4567-a2e4-0e3ca47675c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05DAE-CADA-435A-9A5B-AF049C4BB8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A2DBF1-EBF1-4F72-A9E6-3508948428D0}">
  <ds:schemaRefs>
    <ds:schemaRef ds:uri="http://schemas.openxmlformats.org/officeDocument/2006/bibliography"/>
  </ds:schemaRefs>
</ds:datastoreItem>
</file>

<file path=customXml/itemProps3.xml><?xml version="1.0" encoding="utf-8"?>
<ds:datastoreItem xmlns:ds="http://schemas.openxmlformats.org/officeDocument/2006/customXml" ds:itemID="{97871D02-9325-4EF4-9CDA-473F7173968D}">
  <ds:schemaRefs>
    <ds:schemaRef ds:uri="http://schemas.microsoft.com/sharepoint/v3/contenttype/forms"/>
  </ds:schemaRefs>
</ds:datastoreItem>
</file>

<file path=customXml/itemProps4.xml><?xml version="1.0" encoding="utf-8"?>
<ds:datastoreItem xmlns:ds="http://schemas.openxmlformats.org/officeDocument/2006/customXml" ds:itemID="{9531143A-3066-4E45-A371-B1CFC9FB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0133c-0f2a-48df-86c5-21c944bf2c38"/>
    <ds:schemaRef ds:uri="180870fe-2378-4567-a2e4-0e3ca476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 network</Template>
  <TotalTime>16</TotalTime>
  <Pages>5</Pages>
  <Words>975</Words>
  <Characters>5151</Characters>
  <Application>Microsoft Office Word</Application>
  <DocSecurity>0</DocSecurity>
  <Lines>42</Lines>
  <Paragraphs>12</Paragraphs>
  <ScaleCrop>false</ScaleCrop>
  <Company>HR Link</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AFK Complaints Policy - Jan 2019</dc:title>
  <dc:subject/>
  <dc:creator>Penny</dc:creator>
  <cp:keywords/>
  <cp:lastModifiedBy>Katie Cavanagh</cp:lastModifiedBy>
  <cp:revision>21</cp:revision>
  <cp:lastPrinted>2019-01-17T12:54:00Z</cp:lastPrinted>
  <dcterms:created xsi:type="dcterms:W3CDTF">2019-01-17T12:54:00Z</dcterms:created>
  <dcterms:modified xsi:type="dcterms:W3CDTF">2023-04-05T12:58:00Z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DIGNITY AT WORK</vt:lpwstr>
  </property>
  <property fmtid="{D5CDD505-2E9C-101B-9397-08002B2CF9AE}" pid="3" name="document date">
    <vt:lpwstr> </vt:lpwstr>
  </property>
  <property fmtid="{D5CDD505-2E9C-101B-9397-08002B2CF9AE}" pid="4" name="Document number">
    <vt:lpwstr> </vt:lpwstr>
  </property>
  <property fmtid="{D5CDD505-2E9C-101B-9397-08002B2CF9AE}" pid="5" name="hrgroup">
    <vt:lpwstr>1       </vt:lpwstr>
  </property>
  <property fmtid="{D5CDD505-2E9C-101B-9397-08002B2CF9AE}" pid="6" name="appcount">
    <vt:i4>0</vt:i4>
  </property>
  <property fmtid="{D5CDD505-2E9C-101B-9397-08002B2CF9AE}" pid="7" name="ContentTypeId">
    <vt:lpwstr>0x01010019CC7CC2F90B4741A4CCCD3F7E74C925</vt:lpwstr>
  </property>
  <property fmtid="{D5CDD505-2E9C-101B-9397-08002B2CF9AE}" pid="8" name="Order">
    <vt:r8>104200</vt:r8>
  </property>
  <property fmtid="{D5CDD505-2E9C-101B-9397-08002B2CF9AE}" pid="9" name="xd_Signature">
    <vt:bool>false</vt:bool>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TemplateUrl">
    <vt:lpwstr/>
  </property>
  <property fmtid="{D5CDD505-2E9C-101B-9397-08002B2CF9AE}" pid="14" name="ComplianceAssetId">
    <vt:lpwstr/>
  </property>
</Properties>
</file>